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2CA" w:rsidRDefault="006362CA" w:rsidP="006362C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158ED">
        <w:rPr>
          <w:b/>
          <w:sz w:val="32"/>
          <w:szCs w:val="32"/>
        </w:rPr>
        <w:t>Vyhodnotenie M</w:t>
      </w:r>
      <w:r w:rsidR="00EF4520">
        <w:rPr>
          <w:b/>
          <w:sz w:val="32"/>
          <w:szCs w:val="32"/>
        </w:rPr>
        <w:t>esačného plánu činnosti september</w:t>
      </w:r>
      <w:r w:rsidR="00E51C4D">
        <w:rPr>
          <w:b/>
          <w:sz w:val="32"/>
          <w:szCs w:val="32"/>
        </w:rPr>
        <w:t xml:space="preserve"> </w:t>
      </w:r>
      <w:r w:rsidR="00297195">
        <w:rPr>
          <w:b/>
          <w:sz w:val="32"/>
          <w:szCs w:val="32"/>
        </w:rPr>
        <w:t>2024</w:t>
      </w:r>
    </w:p>
    <w:p w:rsidR="006362CA" w:rsidRPr="00FB5CDF" w:rsidRDefault="006362CA" w:rsidP="006362CA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Individuálne aktivity</w:t>
      </w:r>
    </w:p>
    <w:p w:rsidR="00E51C4D" w:rsidRPr="00AF2362" w:rsidRDefault="00E51C4D" w:rsidP="008D3094">
      <w:pPr>
        <w:rPr>
          <w:sz w:val="24"/>
          <w:szCs w:val="24"/>
        </w:rPr>
      </w:pPr>
      <w:r w:rsidRPr="00AF2362">
        <w:rPr>
          <w:sz w:val="24"/>
          <w:szCs w:val="24"/>
        </w:rPr>
        <w:t>Všetky individuálne aktivity prebehli v súlade s mesačným plánom</w:t>
      </w:r>
      <w:r w:rsidR="00EF4520">
        <w:rPr>
          <w:sz w:val="24"/>
          <w:szCs w:val="24"/>
        </w:rPr>
        <w:t xml:space="preserve"> činností naplánovaným na september</w:t>
      </w:r>
      <w:r w:rsidRPr="00AF2362">
        <w:rPr>
          <w:sz w:val="24"/>
          <w:szCs w:val="24"/>
        </w:rPr>
        <w:t xml:space="preserve"> 2024.</w:t>
      </w:r>
    </w:p>
    <w:p w:rsidR="008D3094" w:rsidRDefault="00FB5CDF" w:rsidP="008D3094">
      <w:pPr>
        <w:rPr>
          <w:b/>
          <w:sz w:val="28"/>
          <w:szCs w:val="28"/>
        </w:rPr>
      </w:pPr>
      <w:r w:rsidRPr="00FB5CDF">
        <w:rPr>
          <w:b/>
          <w:sz w:val="28"/>
          <w:szCs w:val="28"/>
        </w:rPr>
        <w:t>Skupinové aktivity</w:t>
      </w:r>
    </w:p>
    <w:p w:rsidR="00BC1EB6" w:rsidRDefault="00EF4520" w:rsidP="00BC1EB6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3.9.2024</w:t>
      </w:r>
      <w:r w:rsidR="004851A0" w:rsidRPr="0065200E">
        <w:rPr>
          <w:b/>
          <w:i/>
          <w:sz w:val="24"/>
          <w:szCs w:val="24"/>
        </w:rPr>
        <w:t xml:space="preserve"> - </w:t>
      </w:r>
      <w:r w:rsidR="00297195" w:rsidRPr="0065200E">
        <w:rPr>
          <w:b/>
          <w:i/>
          <w:sz w:val="24"/>
          <w:szCs w:val="24"/>
        </w:rPr>
        <w:t>“</w:t>
      </w:r>
      <w:r>
        <w:rPr>
          <w:b/>
          <w:i/>
          <w:sz w:val="24"/>
          <w:szCs w:val="24"/>
        </w:rPr>
        <w:t>Čistenie potoka</w:t>
      </w:r>
      <w:r w:rsidR="004851A0" w:rsidRPr="0065200E">
        <w:rPr>
          <w:b/>
          <w:i/>
          <w:sz w:val="24"/>
          <w:szCs w:val="24"/>
        </w:rPr>
        <w:t>“</w:t>
      </w:r>
    </w:p>
    <w:p w:rsidR="00BC1EB6" w:rsidRPr="00BC1EB6" w:rsidRDefault="00BC1EB6" w:rsidP="00BC1EB6">
      <w:pPr>
        <w:spacing w:after="0"/>
        <w:ind w:left="1068"/>
        <w:jc w:val="both"/>
        <w:rPr>
          <w:b/>
          <w:i/>
          <w:sz w:val="24"/>
          <w:szCs w:val="24"/>
        </w:rPr>
      </w:pPr>
      <w:r w:rsidRPr="00BC1EB6">
        <w:rPr>
          <w:sz w:val="24"/>
          <w:szCs w:val="24"/>
        </w:rPr>
        <w:t>Aktivita bola  zrealizovaná v spolupráci s pracovníkmi Obecného úradu. Cieľom bolo odstrániť nánosy bahna a odpad</w:t>
      </w:r>
      <w:r>
        <w:rPr>
          <w:sz w:val="24"/>
          <w:szCs w:val="24"/>
        </w:rPr>
        <w:t>ky</w:t>
      </w:r>
      <w:r w:rsidRPr="00BC1EB6">
        <w:rPr>
          <w:sz w:val="24"/>
          <w:szCs w:val="24"/>
        </w:rPr>
        <w:t>, ktoré znečisťovali potok a obmedzovali jeho prirodzený prietok. Počas aktivity sa podarilo vyčistiť časť potoka, čím došlo k zlepšeniu prietoku vody a skrášleniu okolia. Tento krok pozitívne ovplyvnil miestne životné prostredie a prispel k zdravšiemu ekosystému. Aktivita splnila svoj cieľ a prispela k zlepšeniu kvality životného prostredia v obci.</w:t>
      </w:r>
    </w:p>
    <w:p w:rsidR="007F08CE" w:rsidRDefault="00160DDB" w:rsidP="007F08CE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4.9.</w:t>
      </w:r>
      <w:r w:rsidR="004D73CB" w:rsidRPr="00DE59D3">
        <w:rPr>
          <w:b/>
          <w:i/>
          <w:sz w:val="24"/>
          <w:szCs w:val="24"/>
        </w:rPr>
        <w:t>2024</w:t>
      </w:r>
      <w:r w:rsidR="00C8694A" w:rsidRPr="00DE59D3">
        <w:rPr>
          <w:b/>
          <w:i/>
          <w:sz w:val="24"/>
          <w:szCs w:val="24"/>
        </w:rPr>
        <w:t xml:space="preserve"> </w:t>
      </w:r>
      <w:r w:rsidR="00A978E8" w:rsidRPr="00DE59D3">
        <w:rPr>
          <w:b/>
          <w:i/>
          <w:sz w:val="24"/>
          <w:szCs w:val="24"/>
        </w:rPr>
        <w:t>– „</w:t>
      </w:r>
      <w:r>
        <w:rPr>
          <w:b/>
          <w:i/>
          <w:sz w:val="24"/>
          <w:szCs w:val="24"/>
        </w:rPr>
        <w:t>Mami klub - Deň srdca - správne meranie tlaku</w:t>
      </w:r>
      <w:r w:rsidR="007E1431" w:rsidRPr="00DE59D3">
        <w:rPr>
          <w:b/>
          <w:i/>
          <w:sz w:val="24"/>
          <w:szCs w:val="24"/>
        </w:rPr>
        <w:t>“</w:t>
      </w:r>
    </w:p>
    <w:p w:rsidR="007F08CE" w:rsidRDefault="007F08CE" w:rsidP="007F08CE">
      <w:pPr>
        <w:spacing w:after="0"/>
        <w:ind w:left="1068"/>
        <w:jc w:val="both"/>
        <w:rPr>
          <w:bCs/>
          <w:sz w:val="24"/>
          <w:szCs w:val="24"/>
        </w:rPr>
      </w:pPr>
      <w:r w:rsidRPr="00B47FF6">
        <w:rPr>
          <w:sz w:val="24"/>
          <w:szCs w:val="24"/>
        </w:rPr>
        <w:t xml:space="preserve">Aktivita sa konala v rodinnom prostredí, kde sa mamičky dozvedeli o faktoroch ovplyvňujúcich zdravie srdca a prevencii srdcovo-cievnych ochorení. Meranie tlaku a saturácie viedla Adriana </w:t>
      </w:r>
      <w:proofErr w:type="spellStart"/>
      <w:r w:rsidRPr="00B47FF6">
        <w:rPr>
          <w:sz w:val="24"/>
          <w:szCs w:val="24"/>
        </w:rPr>
        <w:t>Ferencová</w:t>
      </w:r>
      <w:proofErr w:type="spellEnd"/>
      <w:r w:rsidRPr="00B47FF6">
        <w:rPr>
          <w:sz w:val="24"/>
          <w:szCs w:val="24"/>
        </w:rPr>
        <w:t xml:space="preserve"> zo Zdravých regiónov, ktorej odborná pomoc prispela k lepšiemu pochopeniu zdravotného stavu zúčastnených. </w:t>
      </w:r>
      <w:r w:rsidRPr="00B47FF6">
        <w:rPr>
          <w:bCs/>
          <w:sz w:val="24"/>
          <w:szCs w:val="24"/>
        </w:rPr>
        <w:t>Hlavným cieľom aktivity bolo zvýšiť povedomie o rizikách srdcovo-cievnych ochorení a zdôrazniť význam prevencie a starostlivosti o srdce.</w:t>
      </w:r>
    </w:p>
    <w:p w:rsidR="006C7194" w:rsidRDefault="00B47FF6" w:rsidP="006C7194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5.9</w:t>
      </w:r>
      <w:r w:rsidR="00AF7618" w:rsidRPr="00DE59D3">
        <w:rPr>
          <w:b/>
          <w:i/>
          <w:sz w:val="24"/>
          <w:szCs w:val="24"/>
        </w:rPr>
        <w:t>.</w:t>
      </w:r>
      <w:r w:rsidR="007A0BB7" w:rsidRPr="00DE59D3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Sexuálna výchova- prenosné infekcie</w:t>
      </w:r>
      <w:r w:rsidR="00C3054C" w:rsidRPr="00DE59D3">
        <w:rPr>
          <w:b/>
          <w:i/>
          <w:sz w:val="24"/>
          <w:szCs w:val="24"/>
        </w:rPr>
        <w:t>“</w:t>
      </w:r>
    </w:p>
    <w:p w:rsidR="00B47FF6" w:rsidRPr="00B47FF6" w:rsidRDefault="00B47FF6" w:rsidP="00B47FF6">
      <w:pPr>
        <w:spacing w:after="0"/>
        <w:ind w:left="1005" w:firstLine="15"/>
        <w:jc w:val="both"/>
        <w:rPr>
          <w:b/>
          <w:i/>
          <w:sz w:val="24"/>
          <w:szCs w:val="24"/>
        </w:rPr>
      </w:pPr>
      <w:r w:rsidRPr="00B47FF6">
        <w:rPr>
          <w:sz w:val="24"/>
          <w:szCs w:val="24"/>
        </w:rPr>
        <w:t>V priestoroch CRT naša sociálna pracovníčka zrealizovala aktivitu „Sexuálna výchova“ pre našu mládež. Cieľom tejto aktivity bolo poskytnúť mladým ľuďom základné informácie o sexualite a zdraví, ktoré im pomôžu robiť zodpovedné a zdravé rozhodnutia. Diskusia sa sústredila na dôležitosť osobnej zodpovednosti, ochrany zdravia a prevencie, čo má mladým ľuďom slúžiť ako základ pre bezpečné a informované správanie v oblasti sexuality. Aktivita splnila svoj cieľ, keďže poskytla účastníkom potrebné vedomosti a podporila ich schopnosť robiť zdravé rozhodnutia.</w:t>
      </w:r>
    </w:p>
    <w:p w:rsidR="00924CB7" w:rsidRDefault="00B47FF6" w:rsidP="00D46C6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6.9.</w:t>
      </w:r>
      <w:r w:rsidR="008724B6" w:rsidRPr="00DE59D3">
        <w:rPr>
          <w:b/>
          <w:i/>
          <w:sz w:val="24"/>
          <w:szCs w:val="24"/>
        </w:rPr>
        <w:t>2024</w:t>
      </w:r>
      <w:r w:rsidR="0070696C" w:rsidRPr="00DE59D3">
        <w:rPr>
          <w:b/>
          <w:i/>
          <w:sz w:val="24"/>
          <w:szCs w:val="24"/>
        </w:rPr>
        <w:t xml:space="preserve"> – „</w:t>
      </w:r>
      <w:r>
        <w:rPr>
          <w:b/>
          <w:i/>
          <w:sz w:val="24"/>
          <w:szCs w:val="24"/>
        </w:rPr>
        <w:t>Ponuka aktuálnych voľných pracovných miest</w:t>
      </w:r>
      <w:r w:rsidR="00E94E6D" w:rsidRPr="00DE59D3">
        <w:rPr>
          <w:b/>
          <w:i/>
          <w:sz w:val="24"/>
          <w:szCs w:val="24"/>
        </w:rPr>
        <w:t>“</w:t>
      </w:r>
    </w:p>
    <w:p w:rsidR="000A4C43" w:rsidRDefault="000A4C43" w:rsidP="001F173B">
      <w:pPr>
        <w:spacing w:after="0"/>
        <w:ind w:left="945"/>
        <w:jc w:val="both"/>
        <w:rPr>
          <w:rStyle w:val="Vrazn"/>
          <w:b w:val="0"/>
          <w:sz w:val="24"/>
          <w:szCs w:val="24"/>
        </w:rPr>
      </w:pPr>
      <w:r w:rsidRPr="001F173B">
        <w:rPr>
          <w:sz w:val="24"/>
          <w:szCs w:val="24"/>
        </w:rPr>
        <w:t xml:space="preserve">Naša </w:t>
      </w:r>
      <w:proofErr w:type="spellStart"/>
      <w:r w:rsidRPr="001F173B">
        <w:rPr>
          <w:sz w:val="24"/>
          <w:szCs w:val="24"/>
        </w:rPr>
        <w:t>RPpPP</w:t>
      </w:r>
      <w:proofErr w:type="spellEnd"/>
      <w:r w:rsidRPr="001F173B">
        <w:rPr>
          <w:sz w:val="24"/>
          <w:szCs w:val="24"/>
        </w:rPr>
        <w:t xml:space="preserve"> v rámci </w:t>
      </w:r>
      <w:r w:rsidR="001F173B">
        <w:rPr>
          <w:sz w:val="24"/>
          <w:szCs w:val="24"/>
        </w:rPr>
        <w:t>skupinovej aktivity</w:t>
      </w:r>
      <w:r w:rsidRPr="001F173B">
        <w:rPr>
          <w:sz w:val="24"/>
          <w:szCs w:val="24"/>
        </w:rPr>
        <w:t xml:space="preserve"> informovala účastníkov o aktuálnych pracovných príležitostiach v okrese a blízkom okolí. </w:t>
      </w:r>
      <w:r w:rsidR="001F173B" w:rsidRPr="001F173B">
        <w:rPr>
          <w:sz w:val="24"/>
          <w:szCs w:val="24"/>
        </w:rPr>
        <w:t>Aktivita, pôvodne naplánovaná na 6. septembra, bola presunutá na nový termín 12. septembra.</w:t>
      </w:r>
      <w:r w:rsidR="001F173B">
        <w:t xml:space="preserve"> </w:t>
      </w:r>
      <w:r w:rsidRPr="001F173B">
        <w:rPr>
          <w:sz w:val="24"/>
          <w:szCs w:val="24"/>
        </w:rPr>
        <w:t xml:space="preserve">Účastníci mali možnosť získať prehľad o rôznych pracovných pozíciách, ktoré zodpovedajú ich kvalifikácii a záujmom. </w:t>
      </w:r>
      <w:r w:rsidRPr="001F173B">
        <w:rPr>
          <w:rStyle w:val="Vrazn"/>
          <w:b w:val="0"/>
          <w:sz w:val="24"/>
          <w:szCs w:val="24"/>
        </w:rPr>
        <w:t>Cieľom aktivity bolo pomôcť zúčastneným nájsť vhodné zamestnanie, čo sa podarilo naplniť tým, že</w:t>
      </w:r>
      <w:r w:rsidRPr="001F173B">
        <w:rPr>
          <w:rStyle w:val="Vrazn"/>
          <w:sz w:val="24"/>
          <w:szCs w:val="24"/>
        </w:rPr>
        <w:t xml:space="preserve"> </w:t>
      </w:r>
      <w:r w:rsidRPr="001F173B">
        <w:rPr>
          <w:rStyle w:val="Vrazn"/>
          <w:b w:val="0"/>
          <w:sz w:val="24"/>
          <w:szCs w:val="24"/>
        </w:rPr>
        <w:t>im bola ponúknutá aktuálna a relevantná pracovná ponuka, ktorá ich mohla zaujať a podporiť ich v hľadaní práce.</w:t>
      </w:r>
    </w:p>
    <w:p w:rsidR="00BF65D1" w:rsidRPr="001F173B" w:rsidRDefault="001F173B" w:rsidP="001F173B">
      <w:pPr>
        <w:spacing w:after="0"/>
        <w:ind w:left="945"/>
        <w:jc w:val="both"/>
        <w:rPr>
          <w:b/>
          <w:i/>
          <w:sz w:val="24"/>
          <w:szCs w:val="24"/>
        </w:rPr>
      </w:pPr>
      <w:r>
        <w:rPr>
          <w:rStyle w:val="Vrazn"/>
          <w:b w:val="0"/>
          <w:sz w:val="24"/>
          <w:szCs w:val="24"/>
        </w:rPr>
        <w:t>Počet účastníkov:</w:t>
      </w:r>
      <w:r w:rsidR="004200A2">
        <w:rPr>
          <w:rStyle w:val="Vrazn"/>
          <w:b w:val="0"/>
          <w:sz w:val="24"/>
          <w:szCs w:val="24"/>
        </w:rPr>
        <w:t xml:space="preserve"> MRK - 14</w:t>
      </w:r>
    </w:p>
    <w:p w:rsidR="00155B42" w:rsidRDefault="00155B42" w:rsidP="001F173B">
      <w:pPr>
        <w:spacing w:after="0"/>
        <w:jc w:val="both"/>
        <w:rPr>
          <w:b/>
          <w:i/>
          <w:sz w:val="24"/>
          <w:szCs w:val="24"/>
        </w:rPr>
      </w:pPr>
    </w:p>
    <w:p w:rsidR="001F173B" w:rsidRDefault="001F173B" w:rsidP="001F173B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10.9.</w:t>
      </w:r>
      <w:r w:rsidR="00BF65D1" w:rsidRPr="00DE59D3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Výroba lampášov</w:t>
      </w:r>
      <w:r w:rsidR="00DB4CC3" w:rsidRPr="00DE59D3">
        <w:rPr>
          <w:b/>
          <w:i/>
          <w:sz w:val="24"/>
          <w:szCs w:val="24"/>
        </w:rPr>
        <w:t>“</w:t>
      </w:r>
    </w:p>
    <w:p w:rsidR="006E63E5" w:rsidRPr="00155B42" w:rsidRDefault="001F173B" w:rsidP="00155B42">
      <w:pPr>
        <w:spacing w:after="0"/>
        <w:ind w:left="948"/>
        <w:jc w:val="both"/>
        <w:rPr>
          <w:b/>
          <w:i/>
          <w:sz w:val="24"/>
          <w:szCs w:val="24"/>
        </w:rPr>
      </w:pPr>
      <w:r w:rsidRPr="001F173B">
        <w:rPr>
          <w:sz w:val="24"/>
          <w:szCs w:val="24"/>
        </w:rPr>
        <w:t>A</w:t>
      </w:r>
      <w:r>
        <w:rPr>
          <w:sz w:val="24"/>
          <w:szCs w:val="24"/>
        </w:rPr>
        <w:t>ktivita</w:t>
      </w:r>
      <w:r w:rsidRPr="001F173B">
        <w:rPr>
          <w:sz w:val="24"/>
          <w:szCs w:val="24"/>
        </w:rPr>
        <w:t xml:space="preserve"> sa us</w:t>
      </w:r>
      <w:r w:rsidR="006E63E5">
        <w:rPr>
          <w:sz w:val="24"/>
          <w:szCs w:val="24"/>
        </w:rPr>
        <w:t>kutočnila pod vedením našej RPM a</w:t>
      </w:r>
      <w:r w:rsidRPr="001F173B">
        <w:rPr>
          <w:sz w:val="24"/>
          <w:szCs w:val="24"/>
        </w:rPr>
        <w:t xml:space="preserve"> poskytla mládeži príležitosť kreatívne ozdobiť sklenené </w:t>
      </w:r>
      <w:r w:rsidR="006E63E5">
        <w:rPr>
          <w:sz w:val="24"/>
          <w:szCs w:val="24"/>
        </w:rPr>
        <w:t>fľaše a vložiť</w:t>
      </w:r>
      <w:r w:rsidRPr="001F173B">
        <w:rPr>
          <w:sz w:val="24"/>
          <w:szCs w:val="24"/>
        </w:rPr>
        <w:t xml:space="preserve"> do nich sviečky. Hlavným cieľom  bolo podporiť rozvoj tvorivých schopností a fantáziu mládeže pri individuálnom </w:t>
      </w:r>
      <w:proofErr w:type="spellStart"/>
      <w:r w:rsidRPr="001F173B">
        <w:rPr>
          <w:sz w:val="24"/>
          <w:szCs w:val="24"/>
        </w:rPr>
        <w:t>dizajn</w:t>
      </w:r>
      <w:r w:rsidR="006E63E5">
        <w:rPr>
          <w:sz w:val="24"/>
          <w:szCs w:val="24"/>
        </w:rPr>
        <w:t>ovaní</w:t>
      </w:r>
      <w:proofErr w:type="spellEnd"/>
      <w:r w:rsidR="006E63E5">
        <w:rPr>
          <w:sz w:val="24"/>
          <w:szCs w:val="24"/>
        </w:rPr>
        <w:t xml:space="preserve"> </w:t>
      </w:r>
      <w:proofErr w:type="spellStart"/>
      <w:r w:rsidR="006E63E5">
        <w:rPr>
          <w:sz w:val="24"/>
          <w:szCs w:val="24"/>
        </w:rPr>
        <w:t>fľaší</w:t>
      </w:r>
      <w:proofErr w:type="spellEnd"/>
      <w:r w:rsidR="006E63E5">
        <w:rPr>
          <w:sz w:val="24"/>
          <w:szCs w:val="24"/>
        </w:rPr>
        <w:t>.</w:t>
      </w:r>
      <w:r w:rsidRPr="001F173B">
        <w:rPr>
          <w:sz w:val="24"/>
          <w:szCs w:val="24"/>
        </w:rPr>
        <w:t xml:space="preserve"> </w:t>
      </w:r>
      <w:r w:rsidRPr="001F173B">
        <w:rPr>
          <w:rStyle w:val="Vrazn"/>
          <w:b w:val="0"/>
          <w:sz w:val="24"/>
          <w:szCs w:val="24"/>
        </w:rPr>
        <w:t>Cieľ aktivity bol splnený, keďže účastníci úspešne aplikovali svoje kreativitu a fantáziu pri tvorbe unikátnych lampášov. Aktivita podporila ich estetické cítenie a zručnosti v manuálnej práci</w:t>
      </w:r>
      <w:r w:rsidRPr="001F173B">
        <w:rPr>
          <w:rStyle w:val="Vrazn"/>
          <w:sz w:val="24"/>
          <w:szCs w:val="24"/>
        </w:rPr>
        <w:t>.</w:t>
      </w:r>
      <w:r w:rsidRPr="001F173B">
        <w:rPr>
          <w:sz w:val="24"/>
          <w:szCs w:val="24"/>
        </w:rPr>
        <w:t xml:space="preserve"> </w:t>
      </w:r>
    </w:p>
    <w:p w:rsidR="00A46BCA" w:rsidRDefault="006E63E5" w:rsidP="00A46BCA">
      <w:pPr>
        <w:tabs>
          <w:tab w:val="left" w:pos="642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11.9.</w:t>
      </w:r>
      <w:r w:rsidR="006F58A2" w:rsidRPr="00DE59D3">
        <w:rPr>
          <w:b/>
          <w:i/>
          <w:sz w:val="24"/>
          <w:szCs w:val="24"/>
        </w:rPr>
        <w:t>2024</w:t>
      </w:r>
      <w:r w:rsidR="005F7163" w:rsidRPr="00DE59D3">
        <w:rPr>
          <w:b/>
          <w:i/>
          <w:sz w:val="24"/>
          <w:szCs w:val="24"/>
        </w:rPr>
        <w:t xml:space="preserve"> </w:t>
      </w:r>
      <w:r w:rsidR="006F58A2" w:rsidRPr="00DE59D3">
        <w:rPr>
          <w:b/>
          <w:i/>
          <w:sz w:val="24"/>
          <w:szCs w:val="24"/>
        </w:rPr>
        <w:t>- „</w:t>
      </w:r>
      <w:r>
        <w:rPr>
          <w:b/>
          <w:i/>
          <w:sz w:val="24"/>
          <w:szCs w:val="24"/>
        </w:rPr>
        <w:t>Prvé príkrmy</w:t>
      </w:r>
      <w:r w:rsidR="00B628D0" w:rsidRPr="00DE59D3">
        <w:rPr>
          <w:b/>
          <w:i/>
          <w:sz w:val="24"/>
          <w:szCs w:val="24"/>
        </w:rPr>
        <w:t>“</w:t>
      </w:r>
    </w:p>
    <w:p w:rsidR="00A46BCA" w:rsidRPr="00A46BCA" w:rsidRDefault="00973390" w:rsidP="00A46BCA">
      <w:pPr>
        <w:tabs>
          <w:tab w:val="left" w:pos="6420"/>
        </w:tabs>
        <w:spacing w:after="0"/>
        <w:ind w:left="708"/>
        <w:jc w:val="both"/>
        <w:rPr>
          <w:rFonts w:eastAsia="Times New Roman" w:cs="Times New Roman"/>
          <w:bCs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A46BCA" w:rsidRPr="00A46BCA">
        <w:rPr>
          <w:rFonts w:eastAsia="Times New Roman" w:cs="Times New Roman"/>
          <w:sz w:val="24"/>
          <w:szCs w:val="24"/>
          <w:lang w:eastAsia="sk-SK"/>
        </w:rPr>
        <w:t xml:space="preserve">Aktivita sa zameriavala na zdôraznenie významu zdravej výživy pre rast a vývoj detí. </w:t>
      </w:r>
      <w:r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A46BCA" w:rsidRPr="00A46BCA">
        <w:rPr>
          <w:rFonts w:eastAsia="Times New Roman" w:cs="Times New Roman"/>
          <w:sz w:val="24"/>
          <w:szCs w:val="24"/>
          <w:lang w:eastAsia="sk-SK"/>
        </w:rPr>
        <w:t xml:space="preserve">Realizovala sa v rodinnom prostredí pod vedením našej </w:t>
      </w:r>
      <w:proofErr w:type="spellStart"/>
      <w:r w:rsidR="00A46BCA" w:rsidRPr="00A46BCA">
        <w:rPr>
          <w:rFonts w:eastAsia="Times New Roman" w:cs="Times New Roman"/>
          <w:sz w:val="24"/>
          <w:szCs w:val="24"/>
          <w:lang w:eastAsia="sk-SK"/>
        </w:rPr>
        <w:t>Nenementorky</w:t>
      </w:r>
      <w:proofErr w:type="spellEnd"/>
      <w:r w:rsidR="00A46BCA" w:rsidRPr="00A46BCA">
        <w:rPr>
          <w:rFonts w:eastAsia="Times New Roman" w:cs="Times New Roman"/>
          <w:sz w:val="24"/>
          <w:szCs w:val="24"/>
          <w:lang w:eastAsia="sk-SK"/>
        </w:rPr>
        <w:t xml:space="preserve"> a </w:t>
      </w:r>
      <w:proofErr w:type="spellStart"/>
      <w:r w:rsidR="00A46BCA" w:rsidRPr="00A46BCA">
        <w:rPr>
          <w:rFonts w:eastAsia="Times New Roman" w:cs="Times New Roman"/>
          <w:sz w:val="24"/>
          <w:szCs w:val="24"/>
          <w:lang w:eastAsia="sk-SK"/>
        </w:rPr>
        <w:t>Nene</w:t>
      </w:r>
      <w:proofErr w:type="spellEnd"/>
      <w:r w:rsidR="00A46BCA" w:rsidRPr="00A46BCA">
        <w:rPr>
          <w:rFonts w:eastAsia="Times New Roman" w:cs="Times New Roman"/>
          <w:sz w:val="24"/>
          <w:szCs w:val="24"/>
          <w:lang w:eastAsia="sk-SK"/>
        </w:rPr>
        <w:t xml:space="preserve">. Rodičom boli poskytnuté praktické informácie o správnom zavádzaní prvých príkrmov, vrátane postupu a načasovania podávania. Počas aktivity pripravili kašičky zo zeleniny a ovocia, ktoré boli podávané deťom spolu s ich mamami. Na záver každá rodina obdržala set detského príboru, čo umožní rodičom pokračovať v zavádzaní príkrmov aj doma. </w:t>
      </w:r>
      <w:r w:rsidR="00A46BCA" w:rsidRPr="00A46BCA">
        <w:rPr>
          <w:rFonts w:eastAsia="Times New Roman" w:cs="Times New Roman"/>
          <w:bCs/>
          <w:sz w:val="24"/>
          <w:szCs w:val="24"/>
          <w:lang w:eastAsia="sk-SK"/>
        </w:rPr>
        <w:t>Cieľ aktivity bol splnený, keďže rodičia získali potrebné informácie a praktické skúsenosti, ktoré im pomôžu pri zavádzaní prvých príkrmov do stravy svojich detí.</w:t>
      </w:r>
    </w:p>
    <w:p w:rsidR="00A46BCA" w:rsidRDefault="00A46BCA" w:rsidP="00A46BCA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13.9.</w:t>
      </w:r>
      <w:r w:rsidR="00A25F2B" w:rsidRPr="00DE59D3">
        <w:rPr>
          <w:b/>
          <w:i/>
          <w:sz w:val="24"/>
          <w:szCs w:val="24"/>
        </w:rPr>
        <w:t>2024 –„</w:t>
      </w:r>
      <w:r>
        <w:rPr>
          <w:b/>
          <w:i/>
          <w:sz w:val="24"/>
          <w:szCs w:val="24"/>
        </w:rPr>
        <w:t xml:space="preserve">Medzinárodný deň čokolády – výroba čokoládových </w:t>
      </w:r>
      <w:proofErr w:type="spellStart"/>
      <w:r>
        <w:rPr>
          <w:b/>
          <w:i/>
          <w:sz w:val="24"/>
          <w:szCs w:val="24"/>
        </w:rPr>
        <w:t>lízatiek</w:t>
      </w:r>
      <w:proofErr w:type="spellEnd"/>
      <w:r w:rsidR="00A25F2B" w:rsidRPr="00DE59D3">
        <w:rPr>
          <w:b/>
          <w:i/>
          <w:sz w:val="24"/>
          <w:szCs w:val="24"/>
        </w:rPr>
        <w:t>“</w:t>
      </w:r>
    </w:p>
    <w:p w:rsidR="00A46BCA" w:rsidRPr="00155B42" w:rsidRDefault="00A46BCA" w:rsidP="00155B42">
      <w:pPr>
        <w:spacing w:after="0"/>
        <w:ind w:left="708"/>
        <w:jc w:val="both"/>
        <w:rPr>
          <w:b/>
          <w:i/>
          <w:sz w:val="24"/>
          <w:szCs w:val="24"/>
        </w:rPr>
      </w:pPr>
      <w:r w:rsidRPr="00A46BCA">
        <w:rPr>
          <w:sz w:val="24"/>
          <w:szCs w:val="24"/>
        </w:rPr>
        <w:t>V priestoroch CRT sm</w:t>
      </w:r>
      <w:r>
        <w:rPr>
          <w:sz w:val="24"/>
          <w:szCs w:val="24"/>
        </w:rPr>
        <w:t>e zorganizovali aktivitu</w:t>
      </w:r>
      <w:r w:rsidRPr="00A46BCA">
        <w:rPr>
          <w:sz w:val="24"/>
          <w:szCs w:val="24"/>
        </w:rPr>
        <w:t xml:space="preserve">, ktorá sa zameriavala na oslávenie čokolády v rôznych formách. Aktivitu realizovala RPM s cieľom rozvíjať kreativitu a podporiť spoluprácu medzi mladými pri výrobe lahodných čokoládových </w:t>
      </w:r>
      <w:proofErr w:type="spellStart"/>
      <w:r w:rsidRPr="00A46BCA">
        <w:rPr>
          <w:sz w:val="24"/>
          <w:szCs w:val="24"/>
        </w:rPr>
        <w:t>lízatiek</w:t>
      </w:r>
      <w:proofErr w:type="spellEnd"/>
      <w:r w:rsidRPr="00A46BCA">
        <w:rPr>
          <w:sz w:val="24"/>
          <w:szCs w:val="24"/>
        </w:rPr>
        <w:t xml:space="preserve">. Počas aktivity sme sa spoločne venovali tvorivému procesu a vytvorili množstvo chutných čokoládových </w:t>
      </w:r>
      <w:proofErr w:type="spellStart"/>
      <w:r w:rsidRPr="00A46BCA">
        <w:rPr>
          <w:sz w:val="24"/>
          <w:szCs w:val="24"/>
        </w:rPr>
        <w:t>lízatiek</w:t>
      </w:r>
      <w:proofErr w:type="spellEnd"/>
      <w:r w:rsidRPr="00A46BCA">
        <w:rPr>
          <w:sz w:val="24"/>
          <w:szCs w:val="24"/>
        </w:rPr>
        <w:t xml:space="preserve">. </w:t>
      </w:r>
      <w:r w:rsidRPr="00A46BCA">
        <w:rPr>
          <w:rStyle w:val="Vrazn"/>
          <w:b w:val="0"/>
          <w:sz w:val="24"/>
          <w:szCs w:val="24"/>
        </w:rPr>
        <w:t xml:space="preserve">Cieľ aktivity bol splnený, keďže sa nám podarilo podporiť kreativitu účastníkov a posilniť ich </w:t>
      </w:r>
      <w:r w:rsidR="00B936E5">
        <w:rPr>
          <w:rStyle w:val="Vrazn"/>
          <w:b w:val="0"/>
          <w:sz w:val="24"/>
          <w:szCs w:val="24"/>
        </w:rPr>
        <w:t>schopnosť spolupracovať</w:t>
      </w:r>
      <w:r w:rsidRPr="00A46BCA">
        <w:rPr>
          <w:rStyle w:val="Vrazn"/>
          <w:b w:val="0"/>
          <w:sz w:val="24"/>
          <w:szCs w:val="24"/>
        </w:rPr>
        <w:t>.</w:t>
      </w:r>
    </w:p>
    <w:p w:rsidR="00973390" w:rsidRDefault="00B936E5" w:rsidP="00973390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19.9.</w:t>
      </w:r>
      <w:r w:rsidR="0065200E" w:rsidRPr="00DE59D3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Konzervovanie sezónnej zeleniny</w:t>
      </w:r>
      <w:r w:rsidR="002C1043">
        <w:rPr>
          <w:b/>
          <w:i/>
          <w:sz w:val="24"/>
          <w:szCs w:val="24"/>
        </w:rPr>
        <w:t>“</w:t>
      </w:r>
    </w:p>
    <w:p w:rsidR="00973390" w:rsidRPr="00155B42" w:rsidRDefault="00973390" w:rsidP="00155B42">
      <w:pPr>
        <w:spacing w:after="0"/>
        <w:ind w:left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Aktivita</w:t>
      </w:r>
      <w:r w:rsidR="004200A2">
        <w:rPr>
          <w:sz w:val="24"/>
          <w:szCs w:val="24"/>
        </w:rPr>
        <w:t xml:space="preserve"> prebehla v priestoroch CRT a jej </w:t>
      </w:r>
      <w:r w:rsidRPr="00973390">
        <w:rPr>
          <w:sz w:val="24"/>
          <w:szCs w:val="24"/>
        </w:rPr>
        <w:t>cieľom bo</w:t>
      </w:r>
      <w:r w:rsidR="004200A2">
        <w:rPr>
          <w:sz w:val="24"/>
          <w:szCs w:val="24"/>
        </w:rPr>
        <w:t>lo rozvíjať pracovné zručnosti, ako aj</w:t>
      </w:r>
      <w:r w:rsidRPr="00973390">
        <w:rPr>
          <w:sz w:val="24"/>
          <w:szCs w:val="24"/>
        </w:rPr>
        <w:t xml:space="preserve"> podporiť finančnú gramotn</w:t>
      </w:r>
      <w:r>
        <w:rPr>
          <w:sz w:val="24"/>
          <w:szCs w:val="24"/>
        </w:rPr>
        <w:t>osť. Účastníci si</w:t>
      </w:r>
      <w:r w:rsidRPr="00973390">
        <w:rPr>
          <w:sz w:val="24"/>
          <w:szCs w:val="24"/>
        </w:rPr>
        <w:t xml:space="preserve"> pod vedením dobrovoľníčky </w:t>
      </w:r>
      <w:proofErr w:type="spellStart"/>
      <w:r w:rsidRPr="00973390">
        <w:rPr>
          <w:sz w:val="24"/>
          <w:szCs w:val="24"/>
        </w:rPr>
        <w:t>Sašky</w:t>
      </w:r>
      <w:proofErr w:type="spellEnd"/>
      <w:r w:rsidRPr="00973390">
        <w:rPr>
          <w:sz w:val="24"/>
          <w:szCs w:val="24"/>
        </w:rPr>
        <w:t xml:space="preserve"> pripravili lečo zo sezónnej zeleniny. Časť bola zasterilizovaná na zimné mesiace, zvyšok sa použil na chutné jedlo. Účastníci si osvojili praktické zručnosti v spracovaní zeleniny a uvedomili si úspory spojené s vlastným pestovaním. Aktivita prispela k budovaniu komunity a vzájomnej spolupráci.</w:t>
      </w:r>
    </w:p>
    <w:p w:rsidR="00B936E5" w:rsidRDefault="00B936E5" w:rsidP="00B936E5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20.9.</w:t>
      </w:r>
      <w:r w:rsidR="0065200E" w:rsidRPr="00DE59D3">
        <w:rPr>
          <w:b/>
          <w:i/>
          <w:sz w:val="24"/>
          <w:szCs w:val="24"/>
        </w:rPr>
        <w:t>2024 – „</w:t>
      </w:r>
      <w:r>
        <w:rPr>
          <w:b/>
          <w:i/>
          <w:sz w:val="24"/>
          <w:szCs w:val="24"/>
        </w:rPr>
        <w:t>Recykluj a obleč sa</w:t>
      </w:r>
      <w:r w:rsidR="002C1043">
        <w:rPr>
          <w:b/>
          <w:i/>
          <w:sz w:val="24"/>
          <w:szCs w:val="24"/>
        </w:rPr>
        <w:t>“</w:t>
      </w:r>
    </w:p>
    <w:p w:rsidR="00B936E5" w:rsidRDefault="00B936E5" w:rsidP="00B936E5">
      <w:pPr>
        <w:spacing w:after="0"/>
        <w:ind w:left="708"/>
        <w:jc w:val="both"/>
        <w:rPr>
          <w:sz w:val="24"/>
          <w:szCs w:val="24"/>
        </w:rPr>
      </w:pPr>
      <w:r w:rsidRPr="00B936E5">
        <w:rPr>
          <w:sz w:val="24"/>
          <w:szCs w:val="24"/>
        </w:rPr>
        <w:t>Naša RPB zorganizovala jesennú burzu šatstv</w:t>
      </w:r>
      <w:r w:rsidR="006046DA">
        <w:rPr>
          <w:sz w:val="24"/>
          <w:szCs w:val="24"/>
        </w:rPr>
        <w:t>a</w:t>
      </w:r>
      <w:r w:rsidRPr="00B936E5">
        <w:rPr>
          <w:sz w:val="24"/>
          <w:szCs w:val="24"/>
        </w:rPr>
        <w:t xml:space="preserve">, ktorá podporila ochranu životného prostredia a zníženie plytvania prírodnými zdrojmi prostredníctvom recyklácie a opätovného využitia oblečenia. </w:t>
      </w:r>
      <w:r w:rsidRPr="00B936E5">
        <w:rPr>
          <w:rStyle w:val="Vrazn"/>
          <w:b w:val="0"/>
          <w:sz w:val="24"/>
          <w:szCs w:val="24"/>
        </w:rPr>
        <w:t>Cieľom aktivity bolo poskytnúť ľuďom príležitosť obohatiť svoj šatník a zároveň ušetriť peniaze, čím sa podporil udržateľnejší a hospodárnejší prístup k oblečeniu.</w:t>
      </w:r>
      <w:r w:rsidRPr="00B936E5">
        <w:rPr>
          <w:sz w:val="24"/>
          <w:szCs w:val="24"/>
        </w:rPr>
        <w:t xml:space="preserve"> </w:t>
      </w:r>
    </w:p>
    <w:p w:rsidR="006046DA" w:rsidRPr="00B936E5" w:rsidRDefault="006046DA" w:rsidP="00B936E5">
      <w:pPr>
        <w:spacing w:after="0"/>
        <w:ind w:left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Počet účastníkov:</w:t>
      </w:r>
      <w:r w:rsidR="004200A2">
        <w:rPr>
          <w:sz w:val="24"/>
          <w:szCs w:val="24"/>
        </w:rPr>
        <w:t xml:space="preserve"> MRK - 16</w:t>
      </w:r>
    </w:p>
    <w:p w:rsidR="00F254D0" w:rsidRDefault="00155133" w:rsidP="00F254D0">
      <w:pPr>
        <w:spacing w:after="0"/>
        <w:jc w:val="both"/>
        <w:rPr>
          <w:b/>
          <w:i/>
          <w:sz w:val="24"/>
          <w:szCs w:val="24"/>
        </w:rPr>
      </w:pPr>
      <w:r w:rsidRPr="00155133">
        <w:rPr>
          <w:b/>
          <w:i/>
          <w:sz w:val="24"/>
          <w:szCs w:val="24"/>
        </w:rPr>
        <w:t>24.9.2024 – „Tréning pamäti“</w:t>
      </w:r>
    </w:p>
    <w:p w:rsidR="00F254D0" w:rsidRPr="00F254D0" w:rsidRDefault="00F254D0" w:rsidP="00F254D0">
      <w:pPr>
        <w:spacing w:after="0"/>
        <w:ind w:left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Aktivita</w:t>
      </w:r>
      <w:r w:rsidRPr="00F254D0">
        <w:rPr>
          <w:sz w:val="24"/>
          <w:szCs w:val="24"/>
        </w:rPr>
        <w:t xml:space="preserve"> splnila svoj cieľ. Účastníci sa aktívne zapojili do rôznych úloh a hier, ktoré prispeli k zlepšeniu ich kognitívnych funkcií, ako aj k pozitívnemu ovplyvneniu nálady. </w:t>
      </w:r>
      <w:r w:rsidRPr="00F254D0">
        <w:rPr>
          <w:sz w:val="24"/>
          <w:szCs w:val="24"/>
        </w:rPr>
        <w:lastRenderedPageBreak/>
        <w:t>Rôznor</w:t>
      </w:r>
      <w:r>
        <w:rPr>
          <w:sz w:val="24"/>
          <w:szCs w:val="24"/>
        </w:rPr>
        <w:t>odé úlohy a stimulujúce hry</w:t>
      </w:r>
      <w:r w:rsidRPr="00F254D0">
        <w:rPr>
          <w:sz w:val="24"/>
          <w:szCs w:val="24"/>
        </w:rPr>
        <w:t xml:space="preserve"> pomohli posilniť pamäť a udržať mentálnu sviežosť.</w:t>
      </w:r>
      <w:r>
        <w:rPr>
          <w:sz w:val="24"/>
          <w:szCs w:val="24"/>
        </w:rPr>
        <w:t xml:space="preserve"> </w:t>
      </w:r>
      <w:r w:rsidRPr="00F254D0">
        <w:rPr>
          <w:sz w:val="24"/>
          <w:szCs w:val="24"/>
        </w:rPr>
        <w:t>Atmosféra počas stretnutia bola príjemná a</w:t>
      </w:r>
      <w:r>
        <w:rPr>
          <w:sz w:val="24"/>
          <w:szCs w:val="24"/>
        </w:rPr>
        <w:t> </w:t>
      </w:r>
      <w:r w:rsidRPr="00F254D0">
        <w:rPr>
          <w:sz w:val="24"/>
          <w:szCs w:val="24"/>
        </w:rPr>
        <w:t>podnecujúca</w:t>
      </w:r>
      <w:r>
        <w:rPr>
          <w:sz w:val="24"/>
          <w:szCs w:val="24"/>
        </w:rPr>
        <w:t>.</w:t>
      </w:r>
    </w:p>
    <w:p w:rsidR="00693288" w:rsidRDefault="00693288" w:rsidP="00B03D1A">
      <w:pPr>
        <w:spacing w:after="0"/>
        <w:ind w:left="705"/>
        <w:jc w:val="both"/>
        <w:rPr>
          <w:sz w:val="24"/>
          <w:szCs w:val="24"/>
        </w:rPr>
      </w:pPr>
    </w:p>
    <w:p w:rsidR="00F254D0" w:rsidRDefault="00F254D0" w:rsidP="00B03D1A">
      <w:pPr>
        <w:spacing w:after="0"/>
        <w:ind w:left="705"/>
        <w:jc w:val="both"/>
        <w:rPr>
          <w:sz w:val="24"/>
          <w:szCs w:val="24"/>
        </w:rPr>
      </w:pPr>
    </w:p>
    <w:p w:rsidR="00F254D0" w:rsidRDefault="00F254D0" w:rsidP="00B03D1A">
      <w:pPr>
        <w:spacing w:after="0"/>
        <w:ind w:left="705"/>
        <w:jc w:val="both"/>
        <w:rPr>
          <w:sz w:val="24"/>
          <w:szCs w:val="24"/>
        </w:rPr>
      </w:pPr>
    </w:p>
    <w:p w:rsidR="00CB6327" w:rsidRDefault="00CB6327" w:rsidP="00B03D1A">
      <w:pPr>
        <w:spacing w:after="0"/>
        <w:ind w:left="705"/>
        <w:jc w:val="both"/>
        <w:rPr>
          <w:sz w:val="24"/>
          <w:szCs w:val="24"/>
        </w:rPr>
      </w:pPr>
    </w:p>
    <w:p w:rsidR="00CB6327" w:rsidRDefault="00CB6327" w:rsidP="00B03D1A">
      <w:pPr>
        <w:spacing w:after="0"/>
        <w:ind w:left="705"/>
        <w:jc w:val="both"/>
        <w:rPr>
          <w:sz w:val="24"/>
          <w:szCs w:val="24"/>
        </w:rPr>
      </w:pPr>
    </w:p>
    <w:p w:rsidR="00F254D0" w:rsidRDefault="00F254D0" w:rsidP="00B03D1A">
      <w:pPr>
        <w:spacing w:after="0"/>
        <w:ind w:left="705"/>
        <w:jc w:val="both"/>
        <w:rPr>
          <w:sz w:val="24"/>
          <w:szCs w:val="24"/>
        </w:rPr>
      </w:pPr>
    </w:p>
    <w:p w:rsidR="00693288" w:rsidRPr="00D0795D" w:rsidRDefault="00693288" w:rsidP="00693288">
      <w:pPr>
        <w:spacing w:after="0"/>
        <w:rPr>
          <w:b/>
        </w:rPr>
      </w:pPr>
      <w:r w:rsidRPr="00D0795D">
        <w:rPr>
          <w:b/>
        </w:rPr>
        <w:t xml:space="preserve">Vypracovala: </w:t>
      </w:r>
    </w:p>
    <w:p w:rsidR="00693288" w:rsidRPr="00D0795D" w:rsidRDefault="00693288" w:rsidP="00693288">
      <w:pPr>
        <w:spacing w:after="0"/>
        <w:rPr>
          <w:i/>
        </w:rPr>
      </w:pPr>
      <w:r w:rsidRPr="00D0795D">
        <w:rPr>
          <w:i/>
        </w:rPr>
        <w:t xml:space="preserve">Mgr. Martina </w:t>
      </w:r>
      <w:proofErr w:type="spellStart"/>
      <w:r w:rsidRPr="00D0795D">
        <w:rPr>
          <w:i/>
        </w:rPr>
        <w:t>Procová</w:t>
      </w:r>
      <w:proofErr w:type="spellEnd"/>
    </w:p>
    <w:p w:rsidR="00693288" w:rsidRPr="00D0795D" w:rsidRDefault="00693288" w:rsidP="00693288">
      <w:pPr>
        <w:spacing w:after="0"/>
        <w:rPr>
          <w:i/>
        </w:rPr>
      </w:pPr>
      <w:r w:rsidRPr="00D0795D">
        <w:rPr>
          <w:i/>
        </w:rPr>
        <w:t>Rozvojová pracovníčka plánovania</w:t>
      </w:r>
    </w:p>
    <w:p w:rsidR="00693288" w:rsidRPr="00D0795D" w:rsidRDefault="00693288" w:rsidP="00693288">
      <w:pPr>
        <w:spacing w:after="0"/>
        <w:rPr>
          <w:i/>
        </w:rPr>
      </w:pPr>
      <w:r w:rsidRPr="00D0795D">
        <w:rPr>
          <w:i/>
        </w:rPr>
        <w:t>Obec Ondavské Matiašovce</w:t>
      </w:r>
    </w:p>
    <w:p w:rsidR="00693288" w:rsidRPr="002D443F" w:rsidRDefault="00693288" w:rsidP="00693288">
      <w:pPr>
        <w:spacing w:after="0"/>
        <w:ind w:left="1305"/>
        <w:jc w:val="both"/>
        <w:rPr>
          <w:sz w:val="24"/>
          <w:szCs w:val="24"/>
        </w:rPr>
      </w:pPr>
    </w:p>
    <w:p w:rsidR="00693288" w:rsidRPr="00B03D1A" w:rsidRDefault="00693288" w:rsidP="00B03D1A">
      <w:pPr>
        <w:spacing w:after="0"/>
        <w:ind w:left="705"/>
        <w:jc w:val="both"/>
        <w:rPr>
          <w:sz w:val="24"/>
          <w:szCs w:val="24"/>
        </w:rPr>
      </w:pPr>
    </w:p>
    <w:sectPr w:rsidR="00693288" w:rsidRPr="00B03D1A" w:rsidSect="008C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338E0"/>
    <w:multiLevelType w:val="hybridMultilevel"/>
    <w:tmpl w:val="B8B6D022"/>
    <w:lvl w:ilvl="0" w:tplc="9EF2154E">
      <w:start w:val="7"/>
      <w:numFmt w:val="bullet"/>
      <w:lvlText w:val="-"/>
      <w:lvlJc w:val="left"/>
      <w:pPr>
        <w:ind w:left="37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" w15:restartNumberingAfterBreak="0">
    <w:nsid w:val="2BF17C7C"/>
    <w:multiLevelType w:val="hybridMultilevel"/>
    <w:tmpl w:val="B2CA6992"/>
    <w:lvl w:ilvl="0" w:tplc="5F98C47E">
      <w:start w:val="7"/>
      <w:numFmt w:val="bullet"/>
      <w:lvlText w:val="-"/>
      <w:lvlJc w:val="left"/>
      <w:pPr>
        <w:ind w:left="379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A"/>
    <w:rsid w:val="00034B93"/>
    <w:rsid w:val="00045DC3"/>
    <w:rsid w:val="000572D7"/>
    <w:rsid w:val="00071CD7"/>
    <w:rsid w:val="0008246E"/>
    <w:rsid w:val="0008769A"/>
    <w:rsid w:val="00096B4F"/>
    <w:rsid w:val="000A4C43"/>
    <w:rsid w:val="000B4E0F"/>
    <w:rsid w:val="000C04C8"/>
    <w:rsid w:val="000E23B4"/>
    <w:rsid w:val="000E4390"/>
    <w:rsid w:val="000F3A79"/>
    <w:rsid w:val="001033F1"/>
    <w:rsid w:val="00155133"/>
    <w:rsid w:val="00155B42"/>
    <w:rsid w:val="00156DE7"/>
    <w:rsid w:val="00160DDB"/>
    <w:rsid w:val="00167508"/>
    <w:rsid w:val="00167A78"/>
    <w:rsid w:val="001801F5"/>
    <w:rsid w:val="001A65AF"/>
    <w:rsid w:val="001B1364"/>
    <w:rsid w:val="001C242A"/>
    <w:rsid w:val="001C36F6"/>
    <w:rsid w:val="001C3E44"/>
    <w:rsid w:val="001C72D2"/>
    <w:rsid w:val="001D3765"/>
    <w:rsid w:val="001E41E7"/>
    <w:rsid w:val="001F173B"/>
    <w:rsid w:val="001F3255"/>
    <w:rsid w:val="001F5904"/>
    <w:rsid w:val="002020E5"/>
    <w:rsid w:val="00206091"/>
    <w:rsid w:val="00216C91"/>
    <w:rsid w:val="00242073"/>
    <w:rsid w:val="0024742A"/>
    <w:rsid w:val="002504AD"/>
    <w:rsid w:val="00253C6D"/>
    <w:rsid w:val="0027182D"/>
    <w:rsid w:val="00294945"/>
    <w:rsid w:val="00297195"/>
    <w:rsid w:val="002A577D"/>
    <w:rsid w:val="002B070F"/>
    <w:rsid w:val="002B39F2"/>
    <w:rsid w:val="002C1043"/>
    <w:rsid w:val="002D443F"/>
    <w:rsid w:val="0030307F"/>
    <w:rsid w:val="003033A5"/>
    <w:rsid w:val="00320CAD"/>
    <w:rsid w:val="00364E80"/>
    <w:rsid w:val="00385328"/>
    <w:rsid w:val="003A12DF"/>
    <w:rsid w:val="003E009C"/>
    <w:rsid w:val="003E3316"/>
    <w:rsid w:val="00400AD7"/>
    <w:rsid w:val="00417625"/>
    <w:rsid w:val="004200A2"/>
    <w:rsid w:val="00423E3C"/>
    <w:rsid w:val="00433A6D"/>
    <w:rsid w:val="00475809"/>
    <w:rsid w:val="00481A74"/>
    <w:rsid w:val="004851A0"/>
    <w:rsid w:val="004D73CB"/>
    <w:rsid w:val="004F4E29"/>
    <w:rsid w:val="0050178E"/>
    <w:rsid w:val="00503FC3"/>
    <w:rsid w:val="0050766E"/>
    <w:rsid w:val="00515715"/>
    <w:rsid w:val="00516BD6"/>
    <w:rsid w:val="00527B0E"/>
    <w:rsid w:val="00542165"/>
    <w:rsid w:val="00565002"/>
    <w:rsid w:val="0056645F"/>
    <w:rsid w:val="00574FF4"/>
    <w:rsid w:val="00587B31"/>
    <w:rsid w:val="005A597A"/>
    <w:rsid w:val="005D0557"/>
    <w:rsid w:val="005E76F8"/>
    <w:rsid w:val="005F7163"/>
    <w:rsid w:val="006046DA"/>
    <w:rsid w:val="006212C0"/>
    <w:rsid w:val="00623772"/>
    <w:rsid w:val="006362CA"/>
    <w:rsid w:val="006517A9"/>
    <w:rsid w:val="0065200E"/>
    <w:rsid w:val="00656E8E"/>
    <w:rsid w:val="00670306"/>
    <w:rsid w:val="00691F35"/>
    <w:rsid w:val="00693288"/>
    <w:rsid w:val="006B0623"/>
    <w:rsid w:val="006B5D9B"/>
    <w:rsid w:val="006C21B2"/>
    <w:rsid w:val="006C2CFB"/>
    <w:rsid w:val="006C7194"/>
    <w:rsid w:val="006E63E5"/>
    <w:rsid w:val="006F58A2"/>
    <w:rsid w:val="0070696C"/>
    <w:rsid w:val="00721706"/>
    <w:rsid w:val="007313CD"/>
    <w:rsid w:val="00753BFA"/>
    <w:rsid w:val="007574FA"/>
    <w:rsid w:val="007A0BB7"/>
    <w:rsid w:val="007B012E"/>
    <w:rsid w:val="007E1431"/>
    <w:rsid w:val="007F08CE"/>
    <w:rsid w:val="0080284C"/>
    <w:rsid w:val="0080492B"/>
    <w:rsid w:val="0081692D"/>
    <w:rsid w:val="00857C8D"/>
    <w:rsid w:val="00863D57"/>
    <w:rsid w:val="00871C54"/>
    <w:rsid w:val="008724B6"/>
    <w:rsid w:val="00890475"/>
    <w:rsid w:val="00893CAD"/>
    <w:rsid w:val="008B3B48"/>
    <w:rsid w:val="008C2083"/>
    <w:rsid w:val="008C254A"/>
    <w:rsid w:val="008C622D"/>
    <w:rsid w:val="008C710B"/>
    <w:rsid w:val="008D29C7"/>
    <w:rsid w:val="008D3094"/>
    <w:rsid w:val="008E6965"/>
    <w:rsid w:val="008F0210"/>
    <w:rsid w:val="00902DB1"/>
    <w:rsid w:val="00924CB7"/>
    <w:rsid w:val="00930D8B"/>
    <w:rsid w:val="00940199"/>
    <w:rsid w:val="00973390"/>
    <w:rsid w:val="00997FD8"/>
    <w:rsid w:val="009A29DC"/>
    <w:rsid w:val="009A4612"/>
    <w:rsid w:val="009C6C2A"/>
    <w:rsid w:val="009C76BF"/>
    <w:rsid w:val="00A02D02"/>
    <w:rsid w:val="00A06FFC"/>
    <w:rsid w:val="00A25D84"/>
    <w:rsid w:val="00A25F2B"/>
    <w:rsid w:val="00A46BCA"/>
    <w:rsid w:val="00A53FC4"/>
    <w:rsid w:val="00A7703D"/>
    <w:rsid w:val="00A90417"/>
    <w:rsid w:val="00A978E8"/>
    <w:rsid w:val="00AA3275"/>
    <w:rsid w:val="00AA5A6F"/>
    <w:rsid w:val="00AC497B"/>
    <w:rsid w:val="00AC5F5A"/>
    <w:rsid w:val="00AC6168"/>
    <w:rsid w:val="00AD7E1A"/>
    <w:rsid w:val="00AE1D6B"/>
    <w:rsid w:val="00AF2362"/>
    <w:rsid w:val="00AF4A1A"/>
    <w:rsid w:val="00AF7618"/>
    <w:rsid w:val="00B03D1A"/>
    <w:rsid w:val="00B16CD7"/>
    <w:rsid w:val="00B41B57"/>
    <w:rsid w:val="00B44AAC"/>
    <w:rsid w:val="00B47FF6"/>
    <w:rsid w:val="00B527A8"/>
    <w:rsid w:val="00B56D2D"/>
    <w:rsid w:val="00B628D0"/>
    <w:rsid w:val="00B92221"/>
    <w:rsid w:val="00B936E5"/>
    <w:rsid w:val="00BB3567"/>
    <w:rsid w:val="00BC1EB6"/>
    <w:rsid w:val="00BD0BB4"/>
    <w:rsid w:val="00BF65D1"/>
    <w:rsid w:val="00C0382C"/>
    <w:rsid w:val="00C3054C"/>
    <w:rsid w:val="00C66553"/>
    <w:rsid w:val="00C84F66"/>
    <w:rsid w:val="00C8694A"/>
    <w:rsid w:val="00CB6327"/>
    <w:rsid w:val="00CD507C"/>
    <w:rsid w:val="00D031D3"/>
    <w:rsid w:val="00D13011"/>
    <w:rsid w:val="00D46C6F"/>
    <w:rsid w:val="00D609FB"/>
    <w:rsid w:val="00D7111D"/>
    <w:rsid w:val="00D834EF"/>
    <w:rsid w:val="00D931B4"/>
    <w:rsid w:val="00D956CA"/>
    <w:rsid w:val="00DA1EB0"/>
    <w:rsid w:val="00DB4CC3"/>
    <w:rsid w:val="00DC3B10"/>
    <w:rsid w:val="00DE59D3"/>
    <w:rsid w:val="00DF409A"/>
    <w:rsid w:val="00DF7E3E"/>
    <w:rsid w:val="00E07B4C"/>
    <w:rsid w:val="00E25F57"/>
    <w:rsid w:val="00E42638"/>
    <w:rsid w:val="00E51C4D"/>
    <w:rsid w:val="00E539AF"/>
    <w:rsid w:val="00E60CA7"/>
    <w:rsid w:val="00E6295C"/>
    <w:rsid w:val="00E72E12"/>
    <w:rsid w:val="00E8618A"/>
    <w:rsid w:val="00E94E6D"/>
    <w:rsid w:val="00E95B7F"/>
    <w:rsid w:val="00EB6AB2"/>
    <w:rsid w:val="00EB7A6C"/>
    <w:rsid w:val="00EC3A15"/>
    <w:rsid w:val="00ED5CEA"/>
    <w:rsid w:val="00EE58AE"/>
    <w:rsid w:val="00EF2777"/>
    <w:rsid w:val="00EF4520"/>
    <w:rsid w:val="00EF6DCD"/>
    <w:rsid w:val="00F22485"/>
    <w:rsid w:val="00F229A7"/>
    <w:rsid w:val="00F254D0"/>
    <w:rsid w:val="00F46373"/>
    <w:rsid w:val="00F52DBB"/>
    <w:rsid w:val="00F93E5E"/>
    <w:rsid w:val="00F95615"/>
    <w:rsid w:val="00F969AD"/>
    <w:rsid w:val="00FA69C0"/>
    <w:rsid w:val="00FB5CDF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FFD33-90BF-4062-BE9E-B78F9723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62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28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9AF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BC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F08CE"/>
    <w:rPr>
      <w:b/>
      <w:bCs/>
    </w:rPr>
  </w:style>
  <w:style w:type="character" w:customStyle="1" w:styleId="overflow-hidden">
    <w:name w:val="overflow-hidden"/>
    <w:basedOn w:val="Predvolenpsmoodseku"/>
    <w:rsid w:val="007F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OcU-OM</dc:creator>
  <cp:lastModifiedBy>KOŠŤALOVÁ Katarína</cp:lastModifiedBy>
  <cp:revision>2</cp:revision>
  <dcterms:created xsi:type="dcterms:W3CDTF">2024-11-06T07:19:00Z</dcterms:created>
  <dcterms:modified xsi:type="dcterms:W3CDTF">2024-11-06T07:19:00Z</dcterms:modified>
</cp:coreProperties>
</file>