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0" w:rsidRDefault="00EB3650" w:rsidP="00EB3650">
      <w:pPr>
        <w:pStyle w:val="F2-ZkladnText"/>
      </w:pPr>
    </w:p>
    <w:tbl>
      <w:tblPr>
        <w:tblW w:w="9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1007"/>
        <w:gridCol w:w="836"/>
        <w:gridCol w:w="283"/>
        <w:gridCol w:w="284"/>
        <w:gridCol w:w="288"/>
        <w:gridCol w:w="1554"/>
        <w:gridCol w:w="851"/>
        <w:gridCol w:w="992"/>
        <w:gridCol w:w="2567"/>
      </w:tblGrid>
      <w:tr w:rsidR="00EB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858" w:type="dxa"/>
            <w:gridSpan w:val="3"/>
            <w:tcBorders>
              <w:top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Meno a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922380">
              <w:rPr>
                <w:b/>
                <w:bCs/>
                <w:sz w:val="22"/>
                <w:szCs w:val="22"/>
              </w:rPr>
              <w:t>priezvisko</w:t>
            </w:r>
            <w:r>
              <w:rPr>
                <w:b/>
                <w:bCs/>
                <w:sz w:val="22"/>
                <w:szCs w:val="22"/>
              </w:rPr>
              <w:t>: (názov stavebníka)</w:t>
            </w:r>
            <w:r w:rsidRPr="0092238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858" w:type="dxa"/>
            <w:gridSpan w:val="3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Obchodné meno:</w:t>
            </w:r>
          </w:p>
        </w:tc>
        <w:tc>
          <w:tcPr>
            <w:tcW w:w="7655" w:type="dxa"/>
            <w:gridSpan w:val="8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567" w:type="dxa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2410" w:type="dxa"/>
            <w:gridSpan w:val="4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2405" w:type="dxa"/>
            <w:gridSpan w:val="2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IČ DPH:</w:t>
            </w:r>
          </w:p>
        </w:tc>
        <w:tc>
          <w:tcPr>
            <w:tcW w:w="2567" w:type="dxa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858" w:type="dxa"/>
            <w:gridSpan w:val="3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Adresa a PSČ:</w:t>
            </w:r>
          </w:p>
        </w:tc>
        <w:tc>
          <w:tcPr>
            <w:tcW w:w="7655" w:type="dxa"/>
            <w:gridSpan w:val="8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513" w:type="dxa"/>
            <w:gridSpan w:val="11"/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Telefón: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559" w:type="dxa"/>
            <w:gridSpan w:val="2"/>
            <w:tcBorders>
              <w:bottom w:val="single" w:sz="12" w:space="0" w:color="auto"/>
            </w:tcBorders>
            <w:vAlign w:val="center"/>
          </w:tcPr>
          <w:p w:rsidR="00EB3650" w:rsidRPr="00922380" w:rsidRDefault="00EB3650" w:rsidP="003C51B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53F02" w:rsidRDefault="00053F02" w:rsidP="00EB3650">
      <w:pPr>
        <w:ind w:firstLine="5954"/>
        <w:rPr>
          <w:kern w:val="0"/>
          <w:sz w:val="24"/>
          <w:szCs w:val="24"/>
        </w:rPr>
      </w:pPr>
    </w:p>
    <w:p w:rsidR="00053F02" w:rsidRDefault="00053F02" w:rsidP="00EB3650">
      <w:pPr>
        <w:ind w:firstLine="5954"/>
        <w:rPr>
          <w:kern w:val="0"/>
          <w:sz w:val="24"/>
          <w:szCs w:val="24"/>
        </w:rPr>
      </w:pPr>
    </w:p>
    <w:p w:rsidR="00EC0B7D" w:rsidRDefault="00EC0B7D" w:rsidP="00EC0B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Ondavské Matiašovce</w:t>
      </w:r>
    </w:p>
    <w:p w:rsidR="00EC0B7D" w:rsidRDefault="00EC0B7D" w:rsidP="00EC0B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Ondavské Matiašovce  201</w:t>
      </w:r>
    </w:p>
    <w:p w:rsidR="00EC0B7D" w:rsidRDefault="00EC0B7D" w:rsidP="00EC0B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094 01 Tovarné</w:t>
      </w:r>
    </w:p>
    <w:p w:rsidR="002149DB" w:rsidRDefault="002149DB" w:rsidP="002149DB">
      <w:pPr>
        <w:pStyle w:val="F2-ZkladnText"/>
        <w:rPr>
          <w:kern w:val="28"/>
        </w:rPr>
      </w:pPr>
    </w:p>
    <w:p w:rsidR="002149DB" w:rsidRDefault="002149DB" w:rsidP="002149DB">
      <w:pPr>
        <w:pStyle w:val="F2-ZkladnText"/>
        <w:rPr>
          <w:kern w:val="28"/>
        </w:rPr>
      </w:pPr>
    </w:p>
    <w:p w:rsidR="00B654B6" w:rsidRDefault="002149DB" w:rsidP="002149DB">
      <w:pPr>
        <w:pStyle w:val="F2-ZkladnText"/>
      </w:pPr>
      <w:r>
        <w:t>V........................................ dňa...................</w:t>
      </w:r>
    </w:p>
    <w:p w:rsidR="002149DB" w:rsidRDefault="002149DB" w:rsidP="002149DB">
      <w:pPr>
        <w:pStyle w:val="F2-ZkladnText"/>
      </w:pPr>
    </w:p>
    <w:p w:rsidR="002149DB" w:rsidRPr="002149DB" w:rsidRDefault="002149DB" w:rsidP="002149DB">
      <w:pPr>
        <w:pStyle w:val="F2-ZkladnText"/>
        <w:rPr>
          <w:kern w:val="28"/>
        </w:rPr>
      </w:pPr>
    </w:p>
    <w:p w:rsidR="00B654B6" w:rsidRDefault="00B654B6" w:rsidP="00053F02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EB3650">
        <w:rPr>
          <w:rFonts w:ascii="Times New Roman" w:hAnsi="Times New Roman" w:cs="Times New Roman"/>
          <w:sz w:val="24"/>
          <w:szCs w:val="24"/>
        </w:rPr>
        <w:t>Návrh na vydanie územného rozhodnutia</w:t>
      </w:r>
    </w:p>
    <w:p w:rsidR="007E0A18" w:rsidRPr="007E0A18" w:rsidRDefault="007E0A18" w:rsidP="007E0A18"/>
    <w:tbl>
      <w:tblPr>
        <w:tblStyle w:val="Mriekatabuky"/>
        <w:tblW w:w="9606" w:type="dxa"/>
        <w:tblInd w:w="0" w:type="dxa"/>
        <w:tblLook w:val="01E0"/>
      </w:tblPr>
      <w:tblGrid>
        <w:gridCol w:w="9606"/>
      </w:tblGrid>
      <w:tr w:rsidR="00EB365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50" w:rsidRPr="00EB3650" w:rsidRDefault="00EB3650" w:rsidP="00EB3650">
            <w:pPr>
              <w:jc w:val="both"/>
              <w:rPr>
                <w:b/>
                <w:bCs/>
                <w:sz w:val="22"/>
                <w:szCs w:val="22"/>
              </w:rPr>
            </w:pPr>
            <w:r w:rsidRPr="00EB3650">
              <w:rPr>
                <w:b/>
                <w:bCs/>
                <w:sz w:val="22"/>
                <w:szCs w:val="22"/>
              </w:rPr>
              <w:t>Týmto podávam (e) návrh na vydanie územného rozhodnutia.</w:t>
            </w:r>
          </w:p>
          <w:p w:rsidR="00EB3650" w:rsidRPr="00EB3650" w:rsidRDefault="00EB3650">
            <w:pPr>
              <w:jc w:val="both"/>
              <w:rPr>
                <w:b/>
                <w:bCs/>
                <w:sz w:val="22"/>
                <w:szCs w:val="22"/>
              </w:rPr>
            </w:pPr>
            <w:r w:rsidRPr="00EB3650">
              <w:rPr>
                <w:b/>
                <w:bCs/>
                <w:sz w:val="22"/>
                <w:szCs w:val="22"/>
              </w:rPr>
              <w:t>K návrhu uvádzam (e):</w:t>
            </w:r>
          </w:p>
        </w:tc>
      </w:tr>
      <w:tr w:rsidR="00EB365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B3650" w:rsidRPr="007E0A18" w:rsidRDefault="00EB3650" w:rsidP="00EB365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bCs/>
                <w:sz w:val="22"/>
                <w:szCs w:val="22"/>
              </w:rPr>
            </w:pPr>
            <w:r w:rsidRPr="007E0A18">
              <w:rPr>
                <w:b/>
                <w:bCs/>
                <w:sz w:val="22"/>
                <w:szCs w:val="22"/>
              </w:rPr>
              <w:t>meno, priezvisko (názov) navrhovateľa(ov)</w:t>
            </w:r>
          </w:p>
        </w:tc>
      </w:tr>
      <w:tr w:rsidR="003D688B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88B" w:rsidRPr="007E0A18" w:rsidRDefault="003D688B" w:rsidP="003D68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365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B3650" w:rsidRPr="007E0A18" w:rsidRDefault="007E0A18" w:rsidP="00EB36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EB3650" w:rsidRPr="007E0A18">
              <w:rPr>
                <w:b/>
                <w:bCs/>
                <w:sz w:val="22"/>
                <w:szCs w:val="22"/>
              </w:rPr>
              <w:t>adresa (sídlo) navrhovateľa (ov)</w:t>
            </w:r>
          </w:p>
        </w:tc>
      </w:tr>
      <w:tr w:rsidR="007E0A18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0A18" w:rsidRPr="007E0A18" w:rsidRDefault="007E0A18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0A18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7E0A18" w:rsidRPr="007E0A18" w:rsidRDefault="007E0A18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0A18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A18" w:rsidRPr="007E0A18" w:rsidRDefault="007E0A18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B3650" w:rsidRPr="007E0A18" w:rsidRDefault="00EB3650" w:rsidP="00EB365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b/>
                <w:bCs/>
                <w:sz w:val="22"/>
                <w:szCs w:val="22"/>
              </w:rPr>
            </w:pPr>
            <w:r w:rsidRPr="007E0A18">
              <w:rPr>
                <w:b/>
                <w:bCs/>
                <w:sz w:val="22"/>
                <w:szCs w:val="22"/>
              </w:rPr>
              <w:t xml:space="preserve">predmet územného rozhodnutia so stručnou charakteristikou územia a spôsobu jeho doterajšieho  využitia   </w:t>
            </w:r>
            <w:r w:rsidR="00C16C0A" w:rsidRPr="001064B3">
              <w:rPr>
                <w:sz w:val="22"/>
                <w:szCs w:val="22"/>
              </w:rPr>
              <w:t xml:space="preserve">(uviesť názov </w:t>
            </w:r>
            <w:r w:rsidR="000828A3">
              <w:rPr>
                <w:sz w:val="22"/>
                <w:szCs w:val="22"/>
              </w:rPr>
              <w:t xml:space="preserve">umiestňovanej </w:t>
            </w:r>
            <w:r w:rsidR="00C16C0A" w:rsidRPr="001064B3">
              <w:rPr>
                <w:sz w:val="22"/>
                <w:szCs w:val="22"/>
              </w:rPr>
              <w:t>stavby, navrhovan</w:t>
            </w:r>
            <w:r w:rsidR="001064B3" w:rsidRPr="001064B3">
              <w:rPr>
                <w:sz w:val="22"/>
                <w:szCs w:val="22"/>
              </w:rPr>
              <w:t>ý účel využ</w:t>
            </w:r>
            <w:r w:rsidR="00BD29AE">
              <w:rPr>
                <w:sz w:val="22"/>
                <w:szCs w:val="22"/>
              </w:rPr>
              <w:t>ívani</w:t>
            </w:r>
            <w:r w:rsidR="001064B3" w:rsidRPr="001064B3">
              <w:rPr>
                <w:sz w:val="22"/>
                <w:szCs w:val="22"/>
              </w:rPr>
              <w:t>a územia)</w:t>
            </w:r>
            <w:r w:rsidR="00C16C0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B3650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 w:rsidP="00EB3650">
            <w:pPr>
              <w:tabs>
                <w:tab w:val="left" w:pos="142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E0A1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F664AD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F664AD" w:rsidRPr="007E0A18" w:rsidRDefault="00F664AD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50" w:rsidRPr="007E0A18" w:rsidRDefault="00EB3650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B3650" w:rsidRPr="007E0A18" w:rsidRDefault="007E0A18" w:rsidP="00EB36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EB3650" w:rsidRPr="007E0A18">
              <w:rPr>
                <w:b/>
                <w:bCs/>
                <w:sz w:val="22"/>
                <w:szCs w:val="22"/>
              </w:rPr>
              <w:t>na pozemk</w:t>
            </w:r>
            <w:r w:rsidR="00751842">
              <w:rPr>
                <w:b/>
                <w:bCs/>
                <w:sz w:val="22"/>
                <w:szCs w:val="22"/>
              </w:rPr>
              <w:t>och</w:t>
            </w:r>
            <w:r w:rsidR="00EB3650" w:rsidRPr="007E0A18">
              <w:rPr>
                <w:b/>
                <w:bCs/>
                <w:sz w:val="22"/>
                <w:szCs w:val="22"/>
              </w:rPr>
              <w:t xml:space="preserve"> parc.</w:t>
            </w:r>
            <w:r w:rsidR="00053F02">
              <w:rPr>
                <w:b/>
                <w:bCs/>
                <w:sz w:val="22"/>
                <w:szCs w:val="22"/>
              </w:rPr>
              <w:t xml:space="preserve"> </w:t>
            </w:r>
            <w:r w:rsidR="00EB3650" w:rsidRPr="007E0A18">
              <w:rPr>
                <w:b/>
                <w:bCs/>
                <w:sz w:val="22"/>
                <w:szCs w:val="22"/>
              </w:rPr>
              <w:t>č.</w:t>
            </w:r>
            <w:r w:rsidR="00053F02">
              <w:rPr>
                <w:b/>
                <w:bCs/>
                <w:sz w:val="22"/>
                <w:szCs w:val="22"/>
              </w:rPr>
              <w:t xml:space="preserve"> </w:t>
            </w:r>
            <w:r w:rsidR="00EB3650" w:rsidRPr="007E0A18">
              <w:rPr>
                <w:b/>
                <w:bCs/>
                <w:sz w:val="22"/>
                <w:szCs w:val="22"/>
              </w:rPr>
              <w:t>KN</w:t>
            </w:r>
            <w:r w:rsidR="00751842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B3650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664AD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F664AD" w:rsidRPr="007E0A18" w:rsidRDefault="00F664AD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17AB6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117AB6" w:rsidRPr="007E0A18" w:rsidRDefault="00117AB6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EB3650" w:rsidRDefault="00EB3650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64AD" w:rsidRPr="007E0A18" w:rsidRDefault="00F664AD" w:rsidP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50" w:rsidRPr="007E0A18" w:rsidRDefault="001064B3" w:rsidP="00EB36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v katastrálnom území </w:t>
            </w:r>
          </w:p>
        </w:tc>
      </w:tr>
      <w:tr w:rsidR="00EB365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B3650" w:rsidRPr="007E0A18" w:rsidRDefault="00EB3650" w:rsidP="00C16C0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b/>
                <w:bCs/>
                <w:sz w:val="22"/>
                <w:szCs w:val="22"/>
              </w:rPr>
            </w:pPr>
            <w:r w:rsidRPr="007E0A18">
              <w:rPr>
                <w:b/>
                <w:bCs/>
                <w:sz w:val="22"/>
                <w:szCs w:val="22"/>
              </w:rPr>
              <w:t>zoznam a adresy všetkých známych ú</w:t>
            </w:r>
            <w:r w:rsidR="007E0A18">
              <w:rPr>
                <w:b/>
                <w:bCs/>
                <w:sz w:val="22"/>
                <w:szCs w:val="22"/>
              </w:rPr>
              <w:t>č</w:t>
            </w:r>
            <w:r w:rsidRPr="007E0A18">
              <w:rPr>
                <w:b/>
                <w:bCs/>
                <w:sz w:val="22"/>
                <w:szCs w:val="22"/>
              </w:rPr>
              <w:t>astníkov územného konania</w:t>
            </w:r>
            <w:r w:rsidR="003C58C8">
              <w:rPr>
                <w:b/>
                <w:bCs/>
                <w:sz w:val="22"/>
                <w:szCs w:val="22"/>
              </w:rPr>
              <w:t xml:space="preserve"> </w:t>
            </w:r>
            <w:r w:rsidR="003C58C8" w:rsidRPr="003C58C8">
              <w:rPr>
                <w:sz w:val="22"/>
                <w:szCs w:val="22"/>
              </w:rPr>
              <w:t>(</w:t>
            </w:r>
            <w:r w:rsidR="00420AD4">
              <w:rPr>
                <w:sz w:val="22"/>
                <w:szCs w:val="22"/>
              </w:rPr>
              <w:t xml:space="preserve">právnické a fyzické osoby, ktorých vlastnícke alebo iné práva k pozemkom alebo stavbám, ako aj k susedným pozemkom a stavbám vrátane </w:t>
            </w:r>
            <w:r w:rsidR="00F9649F">
              <w:rPr>
                <w:sz w:val="22"/>
                <w:szCs w:val="22"/>
              </w:rPr>
              <w:t>bytov môžu byť rozhodnutím priamo dotknuté)</w:t>
            </w:r>
            <w:r w:rsidR="003C58C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B3650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566E7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F566E7" w:rsidRPr="007E0A18" w:rsidRDefault="00F566E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566E7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F566E7" w:rsidRPr="007E0A18" w:rsidRDefault="00F566E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566E7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F566E7" w:rsidRPr="007E0A18" w:rsidRDefault="00F566E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50" w:rsidRPr="007E0A18" w:rsidRDefault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E0A18" w:rsidRDefault="00EB3650" w:rsidP="007E0A18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bCs/>
                <w:sz w:val="22"/>
                <w:szCs w:val="22"/>
              </w:rPr>
            </w:pPr>
            <w:r w:rsidRPr="007E0A18">
              <w:rPr>
                <w:b/>
                <w:bCs/>
                <w:sz w:val="22"/>
                <w:szCs w:val="22"/>
              </w:rPr>
              <w:lastRenderedPageBreak/>
              <w:t xml:space="preserve">parcelné  čísla  a  druhy  (kultúry)  dotknutých pozemkov  s  uvedením  vlastníckych  alebo  iných práv </w:t>
            </w:r>
            <w:r w:rsidR="007E0A18">
              <w:rPr>
                <w:b/>
                <w:bCs/>
                <w:sz w:val="22"/>
                <w:szCs w:val="22"/>
              </w:rPr>
              <w:t xml:space="preserve">podľa katastra   nehnuteľností   </w:t>
            </w:r>
            <w:r w:rsidRPr="007E0A18">
              <w:rPr>
                <w:b/>
                <w:bCs/>
                <w:sz w:val="22"/>
                <w:szCs w:val="22"/>
              </w:rPr>
              <w:t xml:space="preserve">§  18  a  § 69  zákona  NR   SR  </w:t>
            </w:r>
            <w:r w:rsidR="007E0A18">
              <w:rPr>
                <w:b/>
                <w:bCs/>
                <w:sz w:val="22"/>
                <w:szCs w:val="22"/>
              </w:rPr>
              <w:t xml:space="preserve">č. 162/1995 Z. z., o  katastri </w:t>
            </w:r>
            <w:r w:rsidRPr="007E0A18">
              <w:rPr>
                <w:b/>
                <w:bCs/>
                <w:sz w:val="22"/>
                <w:szCs w:val="22"/>
              </w:rPr>
              <w:t xml:space="preserve">nehnuteľností  a  o zápise  vlastníckych    a  iných   práv   k   nehnuteľnostiam </w:t>
            </w:r>
          </w:p>
          <w:p w:rsidR="00EB3650" w:rsidRPr="007E0A18" w:rsidRDefault="007E0A18" w:rsidP="007E0A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(katastrálny  zákon)  </w:t>
            </w:r>
            <w:r w:rsidR="00EB3650" w:rsidRPr="007E0A18">
              <w:rPr>
                <w:b/>
                <w:bCs/>
                <w:sz w:val="22"/>
                <w:szCs w:val="22"/>
              </w:rPr>
              <w:t>v znení neskorších predpisov</w:t>
            </w:r>
          </w:p>
        </w:tc>
      </w:tr>
      <w:tr w:rsidR="00EB3650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17AB6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117AB6" w:rsidRPr="007E0A18" w:rsidRDefault="00117A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EB3650" w:rsidRPr="007E0A18" w:rsidRDefault="00EB36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3650"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EB3650" w:rsidRPr="007E0A18" w:rsidRDefault="00EB3650" w:rsidP="00EB3650">
            <w:pPr>
              <w:jc w:val="both"/>
              <w:rPr>
                <w:b/>
                <w:bCs/>
                <w:sz w:val="22"/>
                <w:szCs w:val="22"/>
              </w:rPr>
            </w:pPr>
            <w:r w:rsidRPr="007E0A18">
              <w:rPr>
                <w:b/>
                <w:bCs/>
                <w:sz w:val="22"/>
                <w:szCs w:val="22"/>
              </w:rPr>
              <w:t xml:space="preserve">Poznámka: </w:t>
            </w:r>
          </w:p>
        </w:tc>
      </w:tr>
      <w:tr w:rsidR="00EB3650"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50" w:rsidRPr="007E0A18" w:rsidRDefault="00EB3650" w:rsidP="00EB3650">
            <w:pPr>
              <w:jc w:val="both"/>
              <w:rPr>
                <w:b/>
                <w:bCs/>
                <w:sz w:val="22"/>
                <w:szCs w:val="22"/>
              </w:rPr>
            </w:pPr>
            <w:r w:rsidRPr="007E0A18">
              <w:rPr>
                <w:b/>
                <w:bCs/>
                <w:sz w:val="22"/>
                <w:szCs w:val="22"/>
              </w:rPr>
              <w:t xml:space="preserve">Pri návrhu na vydanie územného rozhodnutia o umiestnení líniovej stavby sa údaje  podľa </w:t>
            </w:r>
          </w:p>
          <w:p w:rsidR="00EB3650" w:rsidRPr="007E0A18" w:rsidRDefault="00EB3650" w:rsidP="00EB3650">
            <w:pPr>
              <w:jc w:val="both"/>
              <w:rPr>
                <w:b/>
                <w:bCs/>
              </w:rPr>
            </w:pPr>
            <w:r w:rsidRPr="007E0A18">
              <w:rPr>
                <w:b/>
                <w:bCs/>
                <w:sz w:val="22"/>
                <w:szCs w:val="22"/>
              </w:rPr>
              <w:t>odseku c) a d) neuvádzajú.</w:t>
            </w:r>
          </w:p>
        </w:tc>
      </w:tr>
    </w:tbl>
    <w:p w:rsidR="00B654B6" w:rsidRDefault="00B654B6">
      <w:pPr>
        <w:jc w:val="both"/>
      </w:pPr>
    </w:p>
    <w:p w:rsidR="00EB3650" w:rsidRDefault="00EB3650">
      <w:pPr>
        <w:jc w:val="both"/>
      </w:pPr>
    </w:p>
    <w:tbl>
      <w:tblPr>
        <w:tblStyle w:val="Mriekatabuky"/>
        <w:tblW w:w="960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606"/>
      </w:tblGrid>
      <w:tr w:rsidR="00EB3650">
        <w:tc>
          <w:tcPr>
            <w:tcW w:w="9606" w:type="dxa"/>
            <w:tcBorders>
              <w:top w:val="single" w:sz="12" w:space="0" w:color="auto"/>
            </w:tcBorders>
            <w:shd w:val="clear" w:color="auto" w:fill="F3F3F3"/>
          </w:tcPr>
          <w:p w:rsidR="00EB3650" w:rsidRDefault="00EB3650">
            <w:pPr>
              <w:jc w:val="both"/>
            </w:pPr>
            <w:r w:rsidRPr="002808B3">
              <w:rPr>
                <w:b/>
                <w:bCs/>
                <w:sz w:val="24"/>
                <w:szCs w:val="24"/>
              </w:rPr>
              <w:t>Poučenie pre navrhovateľa:</w:t>
            </w:r>
          </w:p>
        </w:tc>
      </w:tr>
      <w:tr w:rsidR="00EB3650">
        <w:tc>
          <w:tcPr>
            <w:tcW w:w="9606" w:type="dxa"/>
          </w:tcPr>
          <w:p w:rsidR="00EB3650" w:rsidRPr="003D688B" w:rsidRDefault="00EB3650" w:rsidP="003D688B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D688B">
              <w:rPr>
                <w:b/>
                <w:bCs/>
                <w:sz w:val="22"/>
                <w:szCs w:val="22"/>
              </w:rPr>
              <w:t>K návrhu na vydanie územného rozhodnutia sa prikladajú:</w:t>
            </w:r>
          </w:p>
        </w:tc>
      </w:tr>
      <w:tr w:rsidR="00EB3650">
        <w:tc>
          <w:tcPr>
            <w:tcW w:w="9606" w:type="dxa"/>
          </w:tcPr>
          <w:p w:rsidR="00EB3650" w:rsidRPr="009572D1" w:rsidRDefault="00EB3650" w:rsidP="009572D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9572D1">
              <w:rPr>
                <w:sz w:val="22"/>
                <w:szCs w:val="22"/>
              </w:rPr>
              <w:t>doklady, ktorými stavebník preukazuje, že je vlastníkom pozemku alebo súhlas vlastníka pozemku ak navrhovateľ nemá vlastnícke  právo alebo iné právo k</w:t>
            </w:r>
            <w:r w:rsidR="00000A12">
              <w:rPr>
                <w:sz w:val="22"/>
                <w:szCs w:val="22"/>
              </w:rPr>
              <w:t> </w:t>
            </w:r>
            <w:r w:rsidRPr="009572D1">
              <w:rPr>
                <w:sz w:val="22"/>
                <w:szCs w:val="22"/>
              </w:rPr>
              <w:t>pozemku</w:t>
            </w:r>
            <w:r w:rsidR="00000A12">
              <w:rPr>
                <w:sz w:val="22"/>
                <w:szCs w:val="22"/>
              </w:rPr>
              <w:t xml:space="preserve"> </w:t>
            </w:r>
            <w:r w:rsidR="00000A12" w:rsidRPr="00D30B94">
              <w:rPr>
                <w:sz w:val="22"/>
                <w:szCs w:val="22"/>
              </w:rPr>
              <w:t>(vydan</w:t>
            </w:r>
            <w:r w:rsidR="002622C1">
              <w:rPr>
                <w:sz w:val="22"/>
                <w:szCs w:val="22"/>
              </w:rPr>
              <w:t>é</w:t>
            </w:r>
            <w:r w:rsidR="00000A12" w:rsidRPr="00D30B94">
              <w:rPr>
                <w:sz w:val="22"/>
                <w:szCs w:val="22"/>
              </w:rPr>
              <w:t xml:space="preserve"> katastrálnym úradom alebo úradne overená kópia)</w:t>
            </w:r>
          </w:p>
        </w:tc>
      </w:tr>
      <w:tr w:rsidR="00D30B94">
        <w:tc>
          <w:tcPr>
            <w:tcW w:w="9606" w:type="dxa"/>
          </w:tcPr>
          <w:p w:rsidR="00D30B94" w:rsidRPr="00435556" w:rsidRDefault="00224851" w:rsidP="009572D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435556">
              <w:rPr>
                <w:sz w:val="22"/>
                <w:szCs w:val="22"/>
              </w:rPr>
              <w:t>k</w:t>
            </w:r>
            <w:r w:rsidR="00D30B94" w:rsidRPr="00435556">
              <w:rPr>
                <w:sz w:val="22"/>
                <w:szCs w:val="22"/>
              </w:rPr>
              <w:t>ópia z katastrálnej mapy alebo geometrický plán (vydan</w:t>
            </w:r>
            <w:r w:rsidRPr="00435556">
              <w:rPr>
                <w:sz w:val="22"/>
                <w:szCs w:val="22"/>
              </w:rPr>
              <w:t>é</w:t>
            </w:r>
            <w:r w:rsidR="00D30B94" w:rsidRPr="00435556">
              <w:rPr>
                <w:sz w:val="22"/>
                <w:szCs w:val="22"/>
              </w:rPr>
              <w:t xml:space="preserve"> katastrálnym úradom alebo úradne overená kópia)  </w:t>
            </w:r>
          </w:p>
        </w:tc>
      </w:tr>
      <w:tr w:rsidR="00F664AD">
        <w:tc>
          <w:tcPr>
            <w:tcW w:w="9606" w:type="dxa"/>
          </w:tcPr>
          <w:p w:rsidR="00F664AD" w:rsidRDefault="002F12E7" w:rsidP="00E1783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2x </w:t>
            </w:r>
            <w:r w:rsidR="00D21791">
              <w:rPr>
                <w:sz w:val="22"/>
                <w:szCs w:val="22"/>
              </w:rPr>
              <w:t xml:space="preserve">situačný výkres súčasného stavu územia na podklade katastrálnej mapy so zakreslením predmetu územného rozhodnutia </w:t>
            </w:r>
            <w:r w:rsidR="0067196B">
              <w:rPr>
                <w:sz w:val="22"/>
                <w:szCs w:val="22"/>
              </w:rPr>
              <w:t xml:space="preserve">a jeho polohy s vyznačením väzieb (účinkov) na okolie </w:t>
            </w:r>
            <w:r w:rsidR="00D21791">
              <w:rPr>
                <w:sz w:val="22"/>
                <w:szCs w:val="22"/>
              </w:rPr>
              <w:t xml:space="preserve"> </w:t>
            </w:r>
          </w:p>
        </w:tc>
      </w:tr>
      <w:tr w:rsidR="00EB3650">
        <w:tc>
          <w:tcPr>
            <w:tcW w:w="9606" w:type="dxa"/>
          </w:tcPr>
          <w:p w:rsidR="00EB3650" w:rsidRPr="009572D1" w:rsidRDefault="00321DCE" w:rsidP="00E1783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2x </w:t>
            </w:r>
            <w:r w:rsidR="004D7814">
              <w:rPr>
                <w:sz w:val="22"/>
                <w:szCs w:val="22"/>
              </w:rPr>
              <w:t>projektová dokumentácia stavby pre územné rozhodnutie spr</w:t>
            </w:r>
            <w:r w:rsidR="00B57FB8">
              <w:rPr>
                <w:sz w:val="22"/>
                <w:szCs w:val="22"/>
              </w:rPr>
              <w:t>a</w:t>
            </w:r>
            <w:r w:rsidR="004D7814">
              <w:rPr>
                <w:sz w:val="22"/>
                <w:szCs w:val="22"/>
              </w:rPr>
              <w:t xml:space="preserve">covaná v rozsahu </w:t>
            </w:r>
            <w:r w:rsidR="00B57FB8">
              <w:rPr>
                <w:sz w:val="22"/>
                <w:szCs w:val="22"/>
              </w:rPr>
              <w:t>§ 3 ods.4</w:t>
            </w:r>
            <w:r w:rsidR="00D30385">
              <w:rPr>
                <w:sz w:val="22"/>
                <w:szCs w:val="22"/>
              </w:rPr>
              <w:t>,ods.5, ods.6</w:t>
            </w:r>
            <w:r w:rsidR="00CD3F9D">
              <w:rPr>
                <w:sz w:val="22"/>
                <w:szCs w:val="22"/>
              </w:rPr>
              <w:t>, ods.7</w:t>
            </w:r>
            <w:r w:rsidR="00B57FB8">
              <w:rPr>
                <w:sz w:val="22"/>
                <w:szCs w:val="22"/>
              </w:rPr>
              <w:t xml:space="preserve"> vyhlášky MŽP SR č</w:t>
            </w:r>
            <w:r w:rsidR="00EE5BA5">
              <w:rPr>
                <w:sz w:val="22"/>
                <w:szCs w:val="22"/>
              </w:rPr>
              <w:t>.</w:t>
            </w:r>
            <w:r w:rsidR="00B57FB8">
              <w:rPr>
                <w:sz w:val="22"/>
                <w:szCs w:val="22"/>
              </w:rPr>
              <w:t xml:space="preserve">453/200 Z.z., ktorou sa </w:t>
            </w:r>
            <w:r w:rsidR="00D30385">
              <w:rPr>
                <w:sz w:val="22"/>
                <w:szCs w:val="22"/>
              </w:rPr>
              <w:t>vykonávajú niektoré ustanovenia stavebného zákona</w:t>
            </w:r>
            <w:r w:rsidR="00563509">
              <w:rPr>
                <w:sz w:val="22"/>
                <w:szCs w:val="22"/>
              </w:rPr>
              <w:t>, vypracovaná oprávnenou osobou; v prípadoch uvedených v § 45 ods.6 písm</w:t>
            </w:r>
            <w:r w:rsidR="00346F8D">
              <w:rPr>
                <w:sz w:val="22"/>
                <w:szCs w:val="22"/>
              </w:rPr>
              <w:t>.</w:t>
            </w:r>
            <w:r w:rsidR="00563509">
              <w:rPr>
                <w:sz w:val="22"/>
                <w:szCs w:val="22"/>
              </w:rPr>
              <w:t>a/ zák.č.50/1976 Zb. v znení neskorších predpisov</w:t>
            </w:r>
            <w:r w:rsidR="00346F8D">
              <w:rPr>
                <w:sz w:val="22"/>
                <w:szCs w:val="22"/>
              </w:rPr>
              <w:t>,</w:t>
            </w:r>
            <w:r w:rsidR="00563509">
              <w:rPr>
                <w:sz w:val="22"/>
                <w:szCs w:val="22"/>
              </w:rPr>
              <w:t xml:space="preserve"> </w:t>
            </w:r>
            <w:r w:rsidR="00346F8D">
              <w:rPr>
                <w:sz w:val="22"/>
                <w:szCs w:val="22"/>
              </w:rPr>
              <w:t>postačí dokumentácia vypracovaná osobou s príslušným odborným vzdelaním</w:t>
            </w:r>
            <w:r w:rsidR="00563509">
              <w:rPr>
                <w:sz w:val="22"/>
                <w:szCs w:val="22"/>
              </w:rPr>
              <w:t xml:space="preserve"> </w:t>
            </w:r>
            <w:r w:rsidR="00E17831">
              <w:rPr>
                <w:sz w:val="22"/>
                <w:szCs w:val="22"/>
              </w:rPr>
              <w:t xml:space="preserve"> </w:t>
            </w:r>
          </w:p>
        </w:tc>
      </w:tr>
      <w:tr w:rsidR="00EB3650">
        <w:tc>
          <w:tcPr>
            <w:tcW w:w="9606" w:type="dxa"/>
          </w:tcPr>
          <w:p w:rsidR="00EB3650" w:rsidRPr="009572D1" w:rsidRDefault="009572D1" w:rsidP="009572D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9572D1">
              <w:rPr>
                <w:sz w:val="22"/>
                <w:szCs w:val="22"/>
              </w:rPr>
              <w:t>rozhodnutia, stanoviská, vyjadrenia, súhlasy, posúdenia alebo iné opatrenia dotknutých orgánov  a obce</w:t>
            </w:r>
          </w:p>
        </w:tc>
      </w:tr>
      <w:tr w:rsidR="009572D1">
        <w:tc>
          <w:tcPr>
            <w:tcW w:w="9606" w:type="dxa"/>
          </w:tcPr>
          <w:p w:rsidR="009572D1" w:rsidRPr="009572D1" w:rsidRDefault="00D309BF" w:rsidP="009572D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záverečné </w:t>
            </w:r>
            <w:r w:rsidR="009572D1" w:rsidRPr="009572D1">
              <w:rPr>
                <w:sz w:val="22"/>
                <w:szCs w:val="22"/>
              </w:rPr>
              <w:t>stanovisk</w:t>
            </w:r>
            <w:r>
              <w:rPr>
                <w:sz w:val="22"/>
                <w:szCs w:val="22"/>
              </w:rPr>
              <w:t xml:space="preserve">o o posúdení vplyvu stavby alebo </w:t>
            </w:r>
            <w:r w:rsidR="000F20EF">
              <w:rPr>
                <w:sz w:val="22"/>
                <w:szCs w:val="22"/>
              </w:rPr>
              <w:t xml:space="preserve">činnosti na životné prostredie alebo rozhodnutie zisťovacieho konania, ak bolo vydané </w:t>
            </w:r>
          </w:p>
        </w:tc>
      </w:tr>
      <w:tr w:rsidR="008C23B0">
        <w:tc>
          <w:tcPr>
            <w:tcW w:w="9606" w:type="dxa"/>
            <w:tcBorders>
              <w:bottom w:val="single" w:sz="12" w:space="0" w:color="auto"/>
            </w:tcBorders>
          </w:tcPr>
          <w:p w:rsidR="008C23B0" w:rsidRDefault="008C23B0" w:rsidP="009572D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doklady o rokovaniach s účastníkmi  územného konania, ak sa konali pred podaním návrhu</w:t>
            </w:r>
          </w:p>
        </w:tc>
      </w:tr>
      <w:tr w:rsidR="002622C1">
        <w:tc>
          <w:tcPr>
            <w:tcW w:w="9606" w:type="dxa"/>
            <w:tcBorders>
              <w:bottom w:val="single" w:sz="12" w:space="0" w:color="auto"/>
            </w:tcBorders>
          </w:tcPr>
          <w:p w:rsidR="002622C1" w:rsidRDefault="00ED771D" w:rsidP="009572D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správny poplatok </w:t>
            </w:r>
          </w:p>
        </w:tc>
      </w:tr>
    </w:tbl>
    <w:p w:rsidR="00B654B6" w:rsidRDefault="00B654B6">
      <w:pPr>
        <w:jc w:val="both"/>
      </w:pPr>
    </w:p>
    <w:p w:rsidR="009572D1" w:rsidRPr="006C2485" w:rsidRDefault="009572D1" w:rsidP="009572D1">
      <w:pPr>
        <w:rPr>
          <w:sz w:val="24"/>
          <w:szCs w:val="24"/>
          <w:vertAlign w:val="superscript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3535"/>
        <w:gridCol w:w="30"/>
        <w:gridCol w:w="5381"/>
      </w:tblGrid>
      <w:tr w:rsidR="003D688B" w:rsidRPr="006C2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6"/>
        </w:trPr>
        <w:tc>
          <w:tcPr>
            <w:tcW w:w="694" w:type="dxa"/>
            <w:tcBorders>
              <w:top w:val="single" w:sz="12" w:space="0" w:color="auto"/>
            </w:tcBorders>
          </w:tcPr>
          <w:p w:rsidR="003D688B" w:rsidRPr="006C2485" w:rsidRDefault="003D688B" w:rsidP="009572D1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6C2485">
              <w:rPr>
                <w:sz w:val="22"/>
                <w:szCs w:val="22"/>
              </w:rPr>
              <w:t>Kde:</w:t>
            </w:r>
          </w:p>
          <w:p w:rsidR="003D688B" w:rsidRPr="003D688B" w:rsidRDefault="00180C36" w:rsidP="003D688B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z-index:251658240" from="-2.15pt,5.3pt" to="212.2pt,6pt"/>
              </w:pict>
            </w:r>
          </w:p>
          <w:p w:rsidR="003D688B" w:rsidRPr="003D688B" w:rsidRDefault="003D688B" w:rsidP="003D6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Dňa:</w:t>
            </w:r>
          </w:p>
        </w:tc>
        <w:tc>
          <w:tcPr>
            <w:tcW w:w="3539" w:type="dxa"/>
            <w:tcBorders>
              <w:top w:val="single" w:sz="12" w:space="0" w:color="auto"/>
            </w:tcBorders>
          </w:tcPr>
          <w:p w:rsidR="003D688B" w:rsidRPr="006C2485" w:rsidRDefault="003D688B" w:rsidP="009572D1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Merge w:val="restart"/>
            <w:tcBorders>
              <w:top w:val="single" w:sz="12" w:space="0" w:color="auto"/>
            </w:tcBorders>
            <w:vAlign w:val="center"/>
          </w:tcPr>
          <w:p w:rsidR="003D688B" w:rsidRPr="00720EAB" w:rsidRDefault="003D688B" w:rsidP="003C5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</w:tcBorders>
          </w:tcPr>
          <w:p w:rsidR="003D688B" w:rsidRPr="003D688B" w:rsidRDefault="003D688B" w:rsidP="009572D1">
            <w:pPr>
              <w:rPr>
                <w:sz w:val="22"/>
                <w:szCs w:val="22"/>
              </w:rPr>
            </w:pPr>
            <w:r w:rsidRPr="0095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9572D1">
              <w:rPr>
                <w:sz w:val="22"/>
                <w:szCs w:val="22"/>
              </w:rPr>
              <w:t xml:space="preserve">ri fyzických osobách podpisy všetkých </w:t>
            </w:r>
            <w:r>
              <w:rPr>
                <w:sz w:val="22"/>
                <w:szCs w:val="22"/>
              </w:rPr>
              <w:t>žiadateľov:</w:t>
            </w:r>
          </w:p>
          <w:p w:rsidR="003D688B" w:rsidRPr="002808B3" w:rsidRDefault="003D688B" w:rsidP="009572D1">
            <w:r w:rsidRPr="002808B3">
              <w:t xml:space="preserve">                                                                                                  </w:t>
            </w:r>
            <w:r>
              <w:t xml:space="preserve">                           </w:t>
            </w:r>
          </w:p>
          <w:p w:rsidR="003D688B" w:rsidRPr="002808B3" w:rsidRDefault="003D688B" w:rsidP="009572D1">
            <w:pPr>
              <w:jc w:val="both"/>
            </w:pPr>
          </w:p>
          <w:p w:rsidR="003D688B" w:rsidRDefault="003D688B" w:rsidP="003C51BD">
            <w:pPr>
              <w:rPr>
                <w:sz w:val="22"/>
                <w:szCs w:val="22"/>
              </w:rPr>
            </w:pPr>
          </w:p>
          <w:p w:rsidR="003D688B" w:rsidRDefault="003D688B" w:rsidP="003C51BD">
            <w:pPr>
              <w:rPr>
                <w:sz w:val="22"/>
                <w:szCs w:val="22"/>
              </w:rPr>
            </w:pPr>
          </w:p>
          <w:p w:rsidR="003D688B" w:rsidRDefault="003D688B" w:rsidP="003C51BD">
            <w:pPr>
              <w:rPr>
                <w:sz w:val="22"/>
                <w:szCs w:val="22"/>
              </w:rPr>
            </w:pPr>
          </w:p>
          <w:p w:rsidR="003D688B" w:rsidRDefault="003D688B" w:rsidP="003C51BD">
            <w:pPr>
              <w:rPr>
                <w:sz w:val="22"/>
                <w:szCs w:val="22"/>
              </w:rPr>
            </w:pPr>
          </w:p>
          <w:p w:rsidR="003D688B" w:rsidRPr="009572D1" w:rsidRDefault="003D688B" w:rsidP="003C51BD">
            <w:pPr>
              <w:rPr>
                <w:sz w:val="22"/>
                <w:szCs w:val="22"/>
              </w:rPr>
            </w:pPr>
          </w:p>
        </w:tc>
      </w:tr>
      <w:tr w:rsidR="003D688B" w:rsidRPr="006C2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/>
        </w:trPr>
        <w:tc>
          <w:tcPr>
            <w:tcW w:w="4233" w:type="dxa"/>
            <w:gridSpan w:val="2"/>
            <w:tcBorders>
              <w:bottom w:val="single" w:sz="12" w:space="0" w:color="auto"/>
            </w:tcBorders>
          </w:tcPr>
          <w:p w:rsidR="003D688B" w:rsidRDefault="003D688B" w:rsidP="003D688B">
            <w:pPr>
              <w:rPr>
                <w:sz w:val="22"/>
                <w:szCs w:val="22"/>
              </w:rPr>
            </w:pPr>
            <w:r w:rsidRPr="009572D1">
              <w:rPr>
                <w:sz w:val="22"/>
                <w:szCs w:val="22"/>
              </w:rPr>
              <w:t>meno a</w:t>
            </w:r>
            <w:r>
              <w:rPr>
                <w:sz w:val="22"/>
                <w:szCs w:val="22"/>
              </w:rPr>
              <w:t> </w:t>
            </w:r>
            <w:r w:rsidRPr="009572D1">
              <w:rPr>
                <w:sz w:val="22"/>
                <w:szCs w:val="22"/>
              </w:rPr>
              <w:t>priezvisko</w:t>
            </w:r>
            <w:r>
              <w:rPr>
                <w:sz w:val="22"/>
                <w:szCs w:val="22"/>
              </w:rPr>
              <w:t xml:space="preserve">, funkcia osoby oprávnenej zastupovať      </w:t>
            </w:r>
          </w:p>
          <w:p w:rsidR="003D688B" w:rsidRDefault="003D688B" w:rsidP="003D6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právnickú osobu (pečiatka, podpis)</w:t>
            </w:r>
            <w:r w:rsidRPr="009572D1">
              <w:rPr>
                <w:sz w:val="22"/>
                <w:szCs w:val="22"/>
              </w:rPr>
              <w:t>:</w:t>
            </w:r>
          </w:p>
          <w:p w:rsidR="003D688B" w:rsidRDefault="003D688B" w:rsidP="003D688B">
            <w:pPr>
              <w:rPr>
                <w:sz w:val="22"/>
                <w:szCs w:val="22"/>
              </w:rPr>
            </w:pPr>
          </w:p>
          <w:p w:rsidR="003D688B" w:rsidRDefault="003D688B" w:rsidP="003D688B">
            <w:pPr>
              <w:rPr>
                <w:sz w:val="22"/>
                <w:szCs w:val="22"/>
              </w:rPr>
            </w:pPr>
          </w:p>
          <w:p w:rsidR="003D688B" w:rsidRDefault="003D688B" w:rsidP="003D688B">
            <w:pPr>
              <w:rPr>
                <w:sz w:val="22"/>
                <w:szCs w:val="22"/>
              </w:rPr>
            </w:pPr>
          </w:p>
          <w:p w:rsidR="003D688B" w:rsidRDefault="003D688B" w:rsidP="003D688B">
            <w:pPr>
              <w:rPr>
                <w:sz w:val="22"/>
                <w:szCs w:val="22"/>
              </w:rPr>
            </w:pPr>
          </w:p>
          <w:p w:rsidR="003D688B" w:rsidRDefault="003D688B" w:rsidP="003D688B">
            <w:pPr>
              <w:rPr>
                <w:sz w:val="22"/>
                <w:szCs w:val="22"/>
              </w:rPr>
            </w:pPr>
          </w:p>
          <w:p w:rsidR="003D688B" w:rsidRDefault="003D688B" w:rsidP="003D688B">
            <w:pPr>
              <w:rPr>
                <w:sz w:val="22"/>
                <w:szCs w:val="22"/>
              </w:rPr>
            </w:pPr>
          </w:p>
          <w:p w:rsidR="003D688B" w:rsidRDefault="003D688B" w:rsidP="003D688B">
            <w:pPr>
              <w:rPr>
                <w:sz w:val="22"/>
                <w:szCs w:val="22"/>
              </w:rPr>
            </w:pPr>
          </w:p>
          <w:p w:rsidR="003D688B" w:rsidRPr="006C2485" w:rsidRDefault="003D688B" w:rsidP="003D688B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bottom w:val="single" w:sz="12" w:space="0" w:color="auto"/>
            </w:tcBorders>
            <w:vAlign w:val="center"/>
          </w:tcPr>
          <w:p w:rsidR="003D688B" w:rsidRPr="00720EAB" w:rsidRDefault="003D688B" w:rsidP="003C5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bottom w:val="single" w:sz="12" w:space="0" w:color="auto"/>
            </w:tcBorders>
            <w:vAlign w:val="center"/>
          </w:tcPr>
          <w:p w:rsidR="003D688B" w:rsidRPr="009572D1" w:rsidRDefault="003D688B" w:rsidP="003C51BD">
            <w:pPr>
              <w:rPr>
                <w:sz w:val="22"/>
                <w:szCs w:val="22"/>
              </w:rPr>
            </w:pPr>
          </w:p>
        </w:tc>
      </w:tr>
    </w:tbl>
    <w:p w:rsidR="009572D1" w:rsidRPr="006C2485" w:rsidRDefault="009572D1" w:rsidP="009572D1">
      <w:pPr>
        <w:spacing w:line="360" w:lineRule="auto"/>
        <w:rPr>
          <w:sz w:val="22"/>
          <w:szCs w:val="22"/>
        </w:rPr>
      </w:pPr>
    </w:p>
    <w:p w:rsidR="00C22CB3" w:rsidRPr="00620DB5" w:rsidRDefault="00C22CB3" w:rsidP="00206B6F">
      <w:pPr>
        <w:jc w:val="both"/>
        <w:rPr>
          <w:sz w:val="24"/>
          <w:szCs w:val="24"/>
        </w:rPr>
      </w:pPr>
      <w:r w:rsidRPr="00620DB5">
        <w:rPr>
          <w:sz w:val="24"/>
          <w:szCs w:val="24"/>
        </w:rPr>
        <w:t xml:space="preserve">Ako dotknutá osoba podľa §7 ods. 1 a ods. 2 zák. č. 428/2002 Z.z. o ochrane osobných údajov v znení neskorších predpisov týmto dávam </w:t>
      </w:r>
      <w:r w:rsidR="00FF6869">
        <w:rPr>
          <w:sz w:val="24"/>
          <w:szCs w:val="24"/>
        </w:rPr>
        <w:t xml:space="preserve">obci </w:t>
      </w:r>
      <w:r w:rsidR="00ED68B1">
        <w:rPr>
          <w:sz w:val="24"/>
          <w:szCs w:val="24"/>
        </w:rPr>
        <w:t>Ondavské Matiašovce</w:t>
      </w:r>
      <w:r w:rsidR="00FF6869" w:rsidRPr="00625EB9">
        <w:rPr>
          <w:sz w:val="24"/>
          <w:szCs w:val="24"/>
        </w:rPr>
        <w:t xml:space="preserve"> </w:t>
      </w:r>
      <w:r w:rsidRPr="00620DB5">
        <w:rPr>
          <w:sz w:val="24"/>
          <w:szCs w:val="24"/>
        </w:rPr>
        <w:t xml:space="preserve">súhlas k spracovaniu osobných údajov za účelom </w:t>
      </w:r>
      <w:r w:rsidR="00206B6F">
        <w:rPr>
          <w:sz w:val="24"/>
          <w:szCs w:val="24"/>
        </w:rPr>
        <w:t xml:space="preserve">spracovania </w:t>
      </w:r>
      <w:r w:rsidR="00540872">
        <w:rPr>
          <w:sz w:val="24"/>
          <w:szCs w:val="24"/>
        </w:rPr>
        <w:t>návrhu</w:t>
      </w:r>
      <w:r w:rsidRPr="00620DB5">
        <w:rPr>
          <w:sz w:val="24"/>
          <w:szCs w:val="24"/>
        </w:rPr>
        <w:t>.</w:t>
      </w:r>
    </w:p>
    <w:p w:rsidR="009572D1" w:rsidRPr="00620DB5" w:rsidRDefault="009572D1">
      <w:pPr>
        <w:jc w:val="both"/>
        <w:rPr>
          <w:sz w:val="24"/>
          <w:szCs w:val="24"/>
        </w:rPr>
      </w:pPr>
    </w:p>
    <w:p w:rsidR="00B654B6" w:rsidRPr="002808B3" w:rsidRDefault="009572D1">
      <w:pPr>
        <w:jc w:val="both"/>
      </w:pPr>
      <w:r>
        <w:t xml:space="preserve">   </w:t>
      </w:r>
    </w:p>
    <w:p w:rsidR="00B654B6" w:rsidRPr="002808B3" w:rsidRDefault="00B654B6">
      <w:pPr>
        <w:jc w:val="both"/>
      </w:pPr>
    </w:p>
    <w:p w:rsidR="00B654B6" w:rsidRPr="002808B3" w:rsidRDefault="00B654B6">
      <w:pPr>
        <w:jc w:val="both"/>
      </w:pPr>
    </w:p>
    <w:p w:rsidR="00B654B6" w:rsidRPr="002808B3" w:rsidRDefault="00B654B6">
      <w:pPr>
        <w:jc w:val="both"/>
      </w:pPr>
    </w:p>
    <w:sectPr w:rsidR="00B654B6" w:rsidRPr="002808B3" w:rsidSect="007E0A18">
      <w:footerReference w:type="default" r:id="rId7"/>
      <w:pgSz w:w="11911" w:h="16832"/>
      <w:pgMar w:top="284" w:right="1417" w:bottom="426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36" w:rsidRDefault="00180C36">
      <w:r>
        <w:separator/>
      </w:r>
    </w:p>
  </w:endnote>
  <w:endnote w:type="continuationSeparator" w:id="0">
    <w:p w:rsidR="00180C36" w:rsidRDefault="0018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02" w:rsidRDefault="00053F02" w:rsidP="000C4D21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3AD1">
      <w:rPr>
        <w:rStyle w:val="slostrany"/>
        <w:noProof/>
      </w:rPr>
      <w:t>1</w:t>
    </w:r>
    <w:r>
      <w:rPr>
        <w:rStyle w:val="slostrany"/>
      </w:rPr>
      <w:fldChar w:fldCharType="end"/>
    </w:r>
  </w:p>
  <w:p w:rsidR="00B654B6" w:rsidRDefault="00B654B6" w:rsidP="00053F02">
    <w:pPr>
      <w:tabs>
        <w:tab w:val="center" w:pos="4320"/>
        <w:tab w:val="right" w:pos="9060"/>
      </w:tabs>
      <w:ind w:right="36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36" w:rsidRDefault="00180C36">
      <w:r>
        <w:separator/>
      </w:r>
    </w:p>
  </w:footnote>
  <w:footnote w:type="continuationSeparator" w:id="0">
    <w:p w:rsidR="00180C36" w:rsidRDefault="0018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162"/>
    <w:multiLevelType w:val="multilevel"/>
    <w:tmpl w:val="9D10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24154"/>
    <w:multiLevelType w:val="hybridMultilevel"/>
    <w:tmpl w:val="E1BC8A0A"/>
    <w:lvl w:ilvl="0" w:tplc="0922E2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A15ACC"/>
    <w:multiLevelType w:val="hybridMultilevel"/>
    <w:tmpl w:val="23A03A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7747BA"/>
    <w:multiLevelType w:val="hybridMultilevel"/>
    <w:tmpl w:val="CF0ED5EA"/>
    <w:lvl w:ilvl="0" w:tplc="CFA473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C4AE8"/>
    <w:multiLevelType w:val="multilevel"/>
    <w:tmpl w:val="84B6B79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F099C"/>
    <w:multiLevelType w:val="multilevel"/>
    <w:tmpl w:val="E1BC8A0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15411"/>
    <w:multiLevelType w:val="hybridMultilevel"/>
    <w:tmpl w:val="84B6B79A"/>
    <w:lvl w:ilvl="0" w:tplc="0922E2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B654B6"/>
    <w:rsid w:val="00000A12"/>
    <w:rsid w:val="00053F02"/>
    <w:rsid w:val="000654B4"/>
    <w:rsid w:val="000828A3"/>
    <w:rsid w:val="000C4D21"/>
    <w:rsid w:val="000F20EF"/>
    <w:rsid w:val="001064B3"/>
    <w:rsid w:val="001158E5"/>
    <w:rsid w:val="00117AB6"/>
    <w:rsid w:val="001304E2"/>
    <w:rsid w:val="00177AA5"/>
    <w:rsid w:val="00180C36"/>
    <w:rsid w:val="00182593"/>
    <w:rsid w:val="001848E7"/>
    <w:rsid w:val="00206B6F"/>
    <w:rsid w:val="002149DB"/>
    <w:rsid w:val="00224851"/>
    <w:rsid w:val="002622C1"/>
    <w:rsid w:val="002808B3"/>
    <w:rsid w:val="002950EE"/>
    <w:rsid w:val="002F12E7"/>
    <w:rsid w:val="00321DCE"/>
    <w:rsid w:val="00346F8D"/>
    <w:rsid w:val="003C51BD"/>
    <w:rsid w:val="003C58C8"/>
    <w:rsid w:val="003D688B"/>
    <w:rsid w:val="00420AD4"/>
    <w:rsid w:val="00435556"/>
    <w:rsid w:val="004A1C26"/>
    <w:rsid w:val="004D7814"/>
    <w:rsid w:val="00531BA5"/>
    <w:rsid w:val="00540872"/>
    <w:rsid w:val="00563509"/>
    <w:rsid w:val="00620DB5"/>
    <w:rsid w:val="00625EB9"/>
    <w:rsid w:val="006642B2"/>
    <w:rsid w:val="0067196B"/>
    <w:rsid w:val="006C2485"/>
    <w:rsid w:val="006C38AA"/>
    <w:rsid w:val="00720EAB"/>
    <w:rsid w:val="007414B1"/>
    <w:rsid w:val="00751842"/>
    <w:rsid w:val="00770284"/>
    <w:rsid w:val="007E0A18"/>
    <w:rsid w:val="008C23B0"/>
    <w:rsid w:val="008D7DA2"/>
    <w:rsid w:val="00922380"/>
    <w:rsid w:val="009374A3"/>
    <w:rsid w:val="009572D1"/>
    <w:rsid w:val="009F0D0B"/>
    <w:rsid w:val="00A21EB1"/>
    <w:rsid w:val="00B57FB8"/>
    <w:rsid w:val="00B654B6"/>
    <w:rsid w:val="00B73AD1"/>
    <w:rsid w:val="00BD29AE"/>
    <w:rsid w:val="00C156AA"/>
    <w:rsid w:val="00C16C0A"/>
    <w:rsid w:val="00C22CB3"/>
    <w:rsid w:val="00C52607"/>
    <w:rsid w:val="00CD3F9D"/>
    <w:rsid w:val="00D21791"/>
    <w:rsid w:val="00D30385"/>
    <w:rsid w:val="00D309BF"/>
    <w:rsid w:val="00D30B94"/>
    <w:rsid w:val="00D50479"/>
    <w:rsid w:val="00E00704"/>
    <w:rsid w:val="00E152B9"/>
    <w:rsid w:val="00E17831"/>
    <w:rsid w:val="00E53A63"/>
    <w:rsid w:val="00EB3650"/>
    <w:rsid w:val="00EC0B7D"/>
    <w:rsid w:val="00ED68B1"/>
    <w:rsid w:val="00ED771D"/>
    <w:rsid w:val="00EE5BA5"/>
    <w:rsid w:val="00F566E7"/>
    <w:rsid w:val="00F664AD"/>
    <w:rsid w:val="00F873E8"/>
    <w:rsid w:val="00F9649F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3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280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kern w:val="28"/>
      <w:sz w:val="20"/>
      <w:szCs w:val="20"/>
    </w:rPr>
  </w:style>
  <w:style w:type="paragraph" w:styleId="Pta">
    <w:name w:val="footer"/>
    <w:basedOn w:val="Normlny"/>
    <w:link w:val="PtaChar"/>
    <w:uiPriority w:val="99"/>
    <w:rsid w:val="00280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kern w:val="28"/>
      <w:sz w:val="20"/>
      <w:szCs w:val="20"/>
    </w:rPr>
  </w:style>
  <w:style w:type="paragraph" w:customStyle="1" w:styleId="F2-ZkladnText">
    <w:name w:val="F2-ZákladnýText"/>
    <w:basedOn w:val="Normlny"/>
    <w:uiPriority w:val="99"/>
    <w:rsid w:val="00EB3650"/>
    <w:pPr>
      <w:widowControl/>
      <w:overflowPunct/>
      <w:adjustRightInd/>
      <w:jc w:val="both"/>
    </w:pPr>
    <w:rPr>
      <w:kern w:val="0"/>
      <w:sz w:val="24"/>
      <w:szCs w:val="24"/>
    </w:rPr>
  </w:style>
  <w:style w:type="table" w:styleId="Mriekatabuky">
    <w:name w:val="Table Grid"/>
    <w:basedOn w:val="Normlnatabuka"/>
    <w:uiPriority w:val="99"/>
    <w:rsid w:val="00EB36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">
    <w:name w:val="Normální~"/>
    <w:basedOn w:val="Normlny"/>
    <w:uiPriority w:val="99"/>
    <w:rsid w:val="009572D1"/>
    <w:pPr>
      <w:overflowPunct/>
      <w:autoSpaceDE/>
      <w:autoSpaceDN/>
      <w:adjustRightInd/>
      <w:spacing w:line="288" w:lineRule="auto"/>
    </w:pPr>
    <w:rPr>
      <w:kern w:val="0"/>
      <w:sz w:val="24"/>
      <w:szCs w:val="24"/>
    </w:rPr>
  </w:style>
  <w:style w:type="character" w:styleId="slostrany">
    <w:name w:val="page number"/>
    <w:basedOn w:val="Predvolenpsmoodseku"/>
    <w:uiPriority w:val="99"/>
    <w:rsid w:val="00053F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>SOÚ Brezno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stavebníka</dc:title>
  <dc:creator>Obec Ondavské Matiašovce</dc:creator>
  <cp:lastModifiedBy>PC</cp:lastModifiedBy>
  <cp:revision>2</cp:revision>
  <dcterms:created xsi:type="dcterms:W3CDTF">2020-06-04T12:26:00Z</dcterms:created>
  <dcterms:modified xsi:type="dcterms:W3CDTF">2020-06-04T12:26:00Z</dcterms:modified>
</cp:coreProperties>
</file>